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8A" w:rsidRDefault="00AC0D66" w:rsidP="00E94EED">
      <w:pPr>
        <w:shd w:val="clear" w:color="FFFFFF" w:fill="FFFFFF"/>
        <w:spacing w:before="16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-179705</wp:posOffset>
                </wp:positionH>
                <wp:positionV relativeFrom="margin">
                  <wp:posOffset>-100965</wp:posOffset>
                </wp:positionV>
                <wp:extent cx="6775450" cy="688340"/>
                <wp:effectExtent l="0" t="0" r="6350" b="0"/>
                <wp:wrapSquare wrapText="bothSides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688340"/>
                          <a:chOff x="616" y="13152"/>
                          <a:chExt cx="10670" cy="1084"/>
                        </a:xfrm>
                      </wpg:grpSpPr>
                      <pic:pic xmlns:pic="http://schemas.openxmlformats.org/drawingml/2006/picture">
                        <pic:nvPicPr>
                          <pic:cNvPr id="12" name="Obraz 3" descr="podkarpackie_przestrzen_otw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5" y="13253"/>
                            <a:ext cx="1792" cy="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az 1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" y="13277"/>
                            <a:ext cx="3000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Obraz 2" descr="Logo FE Program Regional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13152"/>
                            <a:ext cx="2114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Obraz 29" descr="wup-rzeszow-logo-poziom-kolor-rgb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2" y="13452"/>
                            <a:ext cx="2588" cy="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46DAA" id="Group 4" o:spid="_x0000_s1026" style="position:absolute;margin-left:-14.15pt;margin-top:-7.95pt;width:533.5pt;height:54.2pt;z-index:251658240;mso-position-horizontal-relative:margin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YDeJkIEAABMFAAADgAAAGRycy9lMm9Eb2MueG1s7Fhd&#10;b9s2FH0fsP9A6F2xJEuWbMQuUn8EA7I1SNfngqYoibAkEiRtJS72sv/W/9VLSnLsJEDabsCw1gEi&#10;U6R0dXnOvYeXvHxzX5VoR6VivJ46/oXnIFoTnrI6nzof/ly5iYOUxnWKS17TqfNAlfNm9usvl42Y&#10;0IAXvEypRGCkVpNGTJ1CazEZDBQpaIXVBRe0hsGMywpruJX5IJW4AetVOQg8bzRouEyF5IQqBb2L&#10;dtCZWftZRol+l2WKalROHfBN26u017W5DmaXeJJLLApGOjfwd3hRYVbDRw+mFlhjtJXsmamKEckV&#10;z/QF4dWAZxkj1M4BZuN7T2ZzLflW2LnkkyYXB5gA2ic4fbdZ8sfuViKWAne+g2pcAUf2syg02DQi&#10;n8Aj11K8F7eynSA0bzjZKBgePB0393n7MFo3v/MUzOGt5hab+0xWxgTMGt1bCh4OFNB7jQh0juI4&#10;CiNgisDYKEmGYccRKYBI89rIHzkIBv2hHwUtf6RYdq/73ijuXva9xE5hgCfth62znXOzS8HIBP47&#10;TKH1DNPXYw/e0ltJnc5I9VU2Kiw3W+EC/QJrtmYl0w82lAEj41S9u2XEYG1ujugJenrerSXeo6GD&#10;UqoIhLLg6QZLgcmG0Y9C7qnScKk/ct1gqbGBqDfVGsZm4pZCVPN5geucXikBqQKgwkf6Lil5U1Cc&#10;KtNtyD61Ym9PnF2XTKxYWRqOTbuDBVx8Eq0vINtmwoKTbUVr3aa2pCUgxGtVMKEcJCe0WlOIVPlb&#10;Cn4SkBUN4SUkq7WNL4ihG6XN10002ez7FCRXnjcO3rrzyJu7oRcv3atxGLuxt4xDL0z8uT//y7zt&#10;h5OtooAKLheCda5D7zPnX0y1TpTaJLZigHbYSo4BzjrU/1oXocsgZHxVktwB9vActLWkmhSmmQGQ&#10;XT88fBiwqD8CbShRkJmvJtvQH0Vd2gTRsE2bPuf8eAzBZRJuPDxNGYgUqfQ15RUyDYAePLVY4x3M&#10;o51b/4jxuuYmAOxcXmJj7I2XyTIJ3TAYLYGNxcK9Ws1Dd7Ty42gxXMznC79no2BpSmtj7p+TYbHl&#10;JUv78FQyX89L2ZK0sn82xAHpx8cGJige3egJ7H9bInsGoNc04f9/qC0gJq30t9oC2dVpyw3POfqw&#10;RKttnW7VHr0X/PPflOzrB3R3/faHlBaTCmdpaYP4q6QlCZJ+RQ7i+FRahp7XLcdjzy7Wh9X4LC0/&#10;h7SEp9IC2XUsLaslupUc6u8K3dEc1npc/sDSAjJ7lhYoD/s189Wq5YVavy9aAt+H0DJFy7NC/ywt&#10;P4e0QEF7XLUE44O2NLDBMhuhPW/cEkoYV/A945W74SWXLtR+FznLvrF6McWuCVyzJWv3Uf/pDsgE&#10;/7lM+QYtiaIAFh97cBD2BwcHMYkSOKcyYhKdd0D/xg7InrXAkZXdK3XHa+ZM7Pge2seHgLMvAAAA&#10;//8DAFBLAwQUAAYACAAAACEAtVEqjNcAAACwAgAAGQAAAGRycy9fcmVscy9lMm9Eb2MueG1sLnJl&#10;bHO8ksFqwzAMhu+DvYPRfXGSljJGnV7GoNfRPYCwFcdbLBvbLevbz2yXFkp3y1ES+v4PpO3u28/i&#10;RCm7wAq6pgVBrINxbBV8HN6enkHkgmxwDkwKzpRhNzw+bN9pxlKX8uRiFpXCWcFUSnyRMuuJPOYm&#10;ROI6GUPyWGqZrIyov9CS7Nt2I9MlA4YrptgbBWlvViAO51iT/2eHcXSaXoM+euJyI0I6X7MrEJOl&#10;osCTcfjXXDWfkSzI2xL9MhL9XYluGYnursR6GYl1E/n3GvLqz4YfAAAA//8DAFBLAwQUAAYACAAA&#10;ACEAfzaEZ+IAAAALAQAADwAAAGRycy9kb3ducmV2LnhtbEyPTUvDQBCG74L/YRnBW7v5IJrGbEop&#10;6qkItoJ4mybTJDQ7G7LbJP33bk96m2Ee3nnefD3rTow02NawgnAZgCAuTdVyreDr8LZIQViHXGFn&#10;mBRcycK6uL/LMavMxJ807l0tfAjbDBU0zvWZlLZsSKNdmp7Y305m0Oj8OtSyGnDy4bqTURA8SY0t&#10;+w8N9rRtqDzvL1rB+4TTJg5fx935tL3+HJKP711ISj0+zJsXEI5m9wfDTd+rQ+GdjubClRWdgkWU&#10;xh71Q5isQNyIIE6fQRwVrKIEZJHL/x2KXwAAAP//AwBQSwMECgAAAAAAAAAhAFS2mHpVPAAAVTwA&#10;ABQAAABkcnMvbWVkaWEvaW1hZ2U0LnBuZ4lQTkcNChoKAAAADUlIRFIAAAGzAAAAWggGAAAAMtG4&#10;eQAAAAFzUkdCAK7OHOkAAAAEZ0FNQQAAsY8L/GEFAAAACXBIWXMAACHVAAAh1QEEnLSdAAA76klE&#10;QVR4Xu1dB3gVxdq+eq1YKHYE27WDKB1Eeq/SJID0GnpXEH/BSy8hhPTeIBB6DUUxiAVUsIIoNhIi&#10;qFiwgALK/u+7ObOZbHb3nJOccE9geJ59ErJT35353vm++eabf/2rmP6FHP7xxhuSs/64ISXrh3JL&#10;s9bdtyonsOurP95ZTNWpYhUCCgGFgEJAIVA8CNTZmNP+ysQjp/4Vf0Tjc0XCkfPllma/fW/60XF9&#10;FLEVD+iqVIWAQkAhoBDwPQJ11+U8eX1y1veC0CRi+/vmpdk770vP6TvpzRM3+L5mVaJCQCGgEFAI&#10;KAR8iECrjB8rlF2avddMaOL/1yYdOQ1iS31i/XfNVmrav31YtSpKIaAQUAgoBBQCvkNgVMbhqysu&#10;Pxp2eUKuydHuwR5b1p0rjs5ssS37ft/VrkpSCCgEFAIKAYWADxF4YsO3Pa5OzDrpRGh89++EI//A&#10;cWTXw6ty+k7bp5XyYRNUUQoBhYBCQCGgECg6Ag23fX9/2dSs990RWp4ZMuvkbWnZUQ23nKihadpl&#10;RW+BKkEhoBBQCCgEFAI+QCDo7exr70w7Gnp5/JHznpLaZdDYyqRkfXDPiuxRPd84WdYHzVBFKAQU&#10;AgoBhYBCoOgIVFl3rMs1SVm/eEpoIt3VdBpZlp1Sb9PxRkpbK/p3UCUoBBQCCgGFQBERaL79+L04&#10;f/aet4Qm0pdOyfrsnuXZk/rvPnZLEZuisisEFAIKAYWAQqDwCIQcPnz1XStyFl8W/43HZkcz+V2V&#10;eOSvW5dlr6zuB9pa280f31c5bU+vikm7hz267M1nn9360UOFR0flVAgoBBQCCoEShUDl9d92uirh&#10;iNdmRzOxlU7N+ujhNcf6RO/TrryQALTc+FG1e5PffL10dOb50tE7tTLRr+DZrt0UtVX7T+L2N5qt&#10;yqxxIduj6lIIKAQUAgqB/xECjTO+/w+8HT8srNlRzlcq6chXD6w8OnSapl1R3N2pv/rdgHKxr/91&#10;Y/RrWmkXiZUFiZWL2gIy26TdHLVBuz1q/ZkaS7cEFHdbVPkKAYWAQkAh4AcIjIO3Y/m0o3H0YPQF&#10;qV2ffOTLzjt/aFBcXWu95eMa5WIy/yod/So0sR1a2ahtLhLbrJPYzZHrtFsi12i3Rq7SKkStPNdu&#10;7St1i6stqlyFgEJAIaAQ8DMEKq35dtDViUfOFJbQrk3K+q78sqNLGmScqFmcXbsvaffbeSSWASLb&#10;DG1sI0hsPUhsLUhstXZb5Ert9ogV2h0Ry7RH4lfuK872qLIVAgoBhYBCwM8QqLvxWE0EK872lNDo&#10;CHLT0uxVldbmtLsQe2adNr1buRz2xcpGuSOxNK18RKp2Z3iyViE8UWu3ZmM1P4NaNacQCHTq1Klt&#10;ixYtDvIZPnz4yEIUobIoBBQClwoCXeF2Xy41a5cdoeHwtYZgxu/dvTJn+MC3s8u5w6XplpwHb1v6&#10;1bba67M6uEvr7n3lZa8NNfbFIjcU0MRuj0iDNrYURJYCIksCkSVoFcNjtZrxKaPdla3e+zcCOON4&#10;eZMmTQ5Ur15dq1+//mfTpk27pigtRv5S/fr1a8Jn1KhRjxalLJF32LBh1VneoEGDmqD8y31Rpiqj&#10;aAjwW/Cb4NsUq8WoaK0sYbkfWXus173p2SMrpud0ewLXtYwCafjrIeSVBw5cddeKoxHyPtq1yVk/&#10;lE/LXtx0y3ePeQp9tbU53UolffHb5fGfa1fFH9LuTvs8dsL249d5mt+c7raYjZO4L3aLtC92W0Q6&#10;TIrLdZNifhKL0+4Ki8ETpVWLS5hZ2DrlfO3atftvw4YNo/gMGTLkLqcyMYEegwax2N03hrbRQZTZ&#10;sWPHzr5op1xGly5dRoAEMtu0adPP12VfyPJ69uwZQCKrVavWPwMGDCjyPii+38Msj0/Tpk1TfdGX&#10;p5566i2W9+STT2orV668ytsyu3Xr1qBx48Y7WrZsuSg6Otpr72DkmyLGUlRU1B1O9R/AHMf41Mcy&#10;xsZCb9taUtLjW5znNwGuXm83tGrVqgXyLQVGa/BtNzdr1mx3gwYNtuJvyzFm5mJu9Zg8efJNJQUL&#10;n7Wz/PKczbK2w6j2MOn9hIPIb96yLDuy4vKsYdU2HK3jT8F+H8Kt1WhbxkOrj3WZdkDzeHIycv9d&#10;y78OvzLhsPbvuEPaFXGfalfGoYC4j7Vbkj861HTLIY8JUf4AlZK2jBHOHbdFyiSWZ1KsEB4HbSyX&#10;xO4Oi9DuCQvTaiUkTPHFh8QAjhUCEAJglFOZEBTzmXbw4MG1ndI1atRopygzICDgaV+0U5QBU9z9&#10;NWrU0CdzzZo1/xk9erQjAfuybl+WRa0MOOlaWdu2bef6omx/JDP08VsxFp5++mmvFx/16tV7T+SP&#10;jIx01Db37dtXqm7dujqZQ1j/4AtM/bGMopAZSGuSwNPuJxZX55o3b54+cuTIe/2x/8XSpmnTtMsf&#10;Xn1s/NVJWb857Ukh0v25MkuzD2IvKumu9KOj627OeZLxFYulUcVQaLMdRx8ot/Sr/f+O+ywfiV0V&#10;+6F2dez72rWx72ll4t/9o+aqD7p5W32ztTsa5jl35N8XqxAer5sU7wqLBolF6iR2b1gonhCt7bJl&#10;Lb2tyyp9165d24pBDcGzxalMrOA+Z1qslufYpQsJCbmxTp06Z5kOguUUVuM+vbUAGszdJDGXRvP3&#10;uHHj7vQFDhe6jGeeeaYb+qEB84NFNS+KtvsjmYFUvhTjC2Ott7c4KzIriJivyAzj7zy0s9+A8c+Y&#10;s+fM5Ib5+9PAgQNrefvNSnT6DjtOlL8jLTv5Cly94qmjBbwMz96Ykr0fF2tGVVyZ06/l1uOVYMbw&#10;u8s1q6zLCiiV8NmvQhO7EpqYILFrYveByN7RSsXu1a6LeVu7MfbNf6os3/uSNx8zMzPzigdiVx7J&#10;2xdLxL6YmcTCDRK7LzRYqxwRkhO9b5/XJhurdm3cuJGr2d9dpqTT/L9VOmhElaAR6atekNoBuz7S&#10;rCgmBUyBG7zBwtO03bt37wvzyHqYRLxePHhaR3GnCwoKuhYkdiPI/2pf1eWPZAbTdE2s8tdA+3y5&#10;MPNbkVnxkRlMwLNE6TTRBgYGVoX1ZTaI7ZSYw5jrX2dkZPhsjPpqrBd7OQ0ycqriHrGt7i7RtCO8&#10;65KzTt6YcuSVO9KOzsRdZO1G7/nutmJvtE0FPKtWMe2L6CvjPj1/RdxBmBQ/AYl9pGtiuST2Lp5c&#10;Ers+5k3thpjd2g3Ru3Dg+TXt0WVvROKgtceb5S1Wbnq2guHckbcvdk9YOLQxamJLNJLYf0KDtAdC&#10;F2jtlycO9CUuMD2sFYMXRNHKquzWrVu/INKQ1KARWV6ACrNlnGRWGuTLdqqynBHwRzIr6jdTZFZ8&#10;ZIbF4HSr7wPnoSdhavxTzGOk8/m+d1HHxQXLX2398cYwKe7xVEuzS/fvhG/O35By5EsEEk6tkJ49&#10;ovHmY9UvRDSOFtu+efimlMMfGSQWRxL7ACS230Vi0MZi9ugkdr2LxHIjd+Qdeq6+LDM904vIIU+m&#10;pC++y7Qvlktii0Fii7T7QxeCyOZrjZOjonz9IbmXIQYuVmYhVuXDXPSubIYAuY03p6NjCFZyx4RT&#10;AzSP2+3aindXjB07thJW7LVgyqiSkpJSaCcad3jExcXdAJKuCq2x1osvvvhQYTQEd3V4+57OFFgJ&#10;V2b/R4wY8VhiYqJXnoxcLWPv8jHmHz9+/IPcg1Nk5v2eGfbZruT4gwm01tSpUyv60mMTZVVguT16&#10;9Kj13HPPVXDnOGUeQxyn2Ld6mN8Ye8OVhQONr8yMdmTGdkCbThbzHYtdQ4OzG+dz584tjTlWo2/f&#10;vtXRzputZMOECRPu5Ryktj5lypRCKSovvPDCHX369KlFXGfNmnVhgsPzw1VZd7w9NLVPikpqcn4c&#10;ZP79xpSs125bmj0LN083Rz0+NU0+uvrLntclHPpdOHcIErsG+2K6SREkdl3MWyCxN6CJva7dGJ2Z&#10;j8TKSefFHk/ZGu/pANaJIHXZ8IcjI38rSGILtErhC35rmRpFAvH5BaP0Xqpdu/bfro3zz80DkftS&#10;Yp9KGuC7zengMvyEeA/ye9tq4KOusvCoWkw7vUyOqP8vaHUbaeqwygfnlHko85T5wSRvajfBWBZM&#10;nZvEHp6oD3X/hDbEmvfbkHY1VqSn+Dz77LOW5fI7Id0n8Njsaldv+/btR4pyYMrpKKebOHHi7Vgw&#10;xMK0+5vcfwio0zCdrgCGDzoR47x5825A2+dhr+OknB+u/d+irsXib7I3IxYee6yws/tb586dd4g2&#10;uPNmRF/DRTkQZstEPtR5SC4fe4M/e0v4TO9LzQzf7TDb1KFDh69ZNhZxY1H+jwIz7mFCWNbC9ykw&#10;zpzwAynMFn2DwL4VY3U2zXPCLM/y+Tu+UQ5wmRkWFna9ExbcegCBTRALQ9E+jJFf0PbZGDuF9maU&#10;HUCcyAxjcYyoF22OE+2FB+5jAgvkj6CpHMQXjzbp++R88K1z2AfmoYc09tiXsC8yHsQaf/sK4+c5&#10;d16uY8aMKQNMZwG/I6YyzqOuj4DJGC6GyQVI9yXbhzYddfK+5WIQfTzKtMD6C4/G5kpU8Ojqb3te&#10;n5J12FekdmVC1plb07KW18v4ro5HjfAwUf3NR9peHX9Q91DM2xdzkZhuUnSRWIwgsdxgwGWjxKFn&#10;VxxFKXJH3bQMt6sauXmTN28u2yQ1aWj1mIiE6jGhG2vEhiQ2TAwPHLF2bbG6y+Kj7hKTzmxChPv+&#10;cDFQMQByXJrXuQULFtwqtx1CdqpIR5dqM+wgngcwgI+YN5rNpIaVbHdzXuQLtsoH7aSF1efFym2Q&#10;mcTM+UlqXCmK/Pi9r7TfF25VLhxQGjMNBOMuu2GFCfY202CCn5QdYDBpKqPO7536jzb/Dg9QSyKd&#10;MWNGRXwn3QPS3SOTGYTAB+7Si/cUFsC/iydkBoyHCeGCdr1PDVjkM39npPvLw2mYL5kvyQwLpqPs&#10;J7A5ziMpZkzw97e4d4Q63eIr8qLM00OHDjW8LEGE77vDGmPnPe6ZWuFBDFGG4Q3sVFZhXPO9IDNj&#10;LiOP4W2LRdzjok0Yzyl496a5jSCUF9k3kMsVeG94s9r1BbIig5YFKzz69+9fG99DlzlOD75nDPOj&#10;rLkiHcZnJ7sx17t37zYiHYhvgVdjk+e8GLT3uuQjOYUltSsTjvxecUVOSLtXvi02d+zKKz+bdY20&#10;LyacO3L3xV6HNpYJbWynbTBgcV5MeCiWj0g73zR9S0+vwPofJOZKUHxckNJwuQkQVNv4jgIK6YaI&#10;dFhV9ZXTCSFOAUcTmvyOkxer/E9FXgzyV2DeabRmzZoKNJdh9bcI+XTtkFoaTAmV5PwYmA0xScbx&#10;gXDeIcqxIjNoVV3pqeUq6w+6vqOueiCih1AOz8BtFvm5Mqe2xLqo9YBM9L0CtPWY1QSDIErje64s&#10;6RRj/lRYRd4j6sYkWSreYwV7M8o0JjYE1nqaS7BCrACzSzVqa4IYsAI/aT5yQPzQ7v2i3SgrGyvS&#10;0eh/NWrEXEhAGzwt3stkhj6/BAxi7R7UbZQLYZAs98lOM4M5qRG+k74aR5rvgMXdpu81kN8KbTrM&#10;NP5EZvjmZ2hpQLsPAZuuNOFhITMM46YtNQpoprZYEUOM3SyBM4T7WLnfwLI/3yHNB/h9MoRsR3yb&#10;9hgLczC2/pCI4AWLaX4Z8qwSaVya2DR83zoQ6o9CkxyOv/0kzSGvz5l5SmYYP7sleTBAtFUmM8gD&#10;fbyhb5tADg3xVAU+8+XtBeA6i+OaCwWkG4f3HfB0AiahYvywDHj39jPjgUXCA5wLoh0Y/3uhDfYC&#10;HpU47lHOAPQnE2l+FFYWmOwfFPPPyQEN7UlwjUsN9TxeKJE74cPj11VIz5lYKtnzG6IRYurU7cuO&#10;zmuVcWEu0Hxg+UcvlHKZFJ32xRi5g3EUCxx6Ns6L5UbuuDcq9feAzZsfKRRgFyjTpEmTHqCA5gcG&#10;KW0S1QYHB5cRJgQMjqCFCxfejEGou/FiIK2ThTUEl05GIJsvzc0G8f2fJGi3CzOEnA4T3zgDAw3Q&#10;aIO5LAijmXZk9vzzz5cWpiO0+1e7KAkQDJGiDNS1SNRBU6P4O0wk+YJLY5LeCoF0RryH4A81tw2k&#10;PEW8x8RrLd5DsEdIwiHNyvxMQpfaFC2XjXfTxTsIkfdorjXXDUHzjBWZOQ0hmsWA13cuUspGH8u4&#10;IzMSNgTID67Fwp8QYrYHviHIdC3Dn8jMNUa/wtgogKG76cYFiBDCEIg7zQse7gVDsx1k9X2xAGgq&#10;zbHD5rrAq90lIsu2OueF+qtgnunztLg0M5D5ELGw4pzGnmxFKzJjGzAHVuCd7dZHaGjoTTBNWi7m&#10;YYHoLY3pV8x4YC6+Ks21pXZ73dyblPMClzdcY/Os1b49/nYVjx24ZN1Bd9/c7fu+mb+Uqbj86Lwr&#10;E785ZaepXRH/zd+3p2VH93v9JwNMtwX7KMEjaftfvEHfF9sFTSy/c4e8L5YXDHgVggHbHXqO1yrH&#10;Jr87zWVH9lETfV4MhOQn/MAQVKdANrpDAgZ2T4k4GvJvPI8m0glzCVdMIh2jhJgbh7KP8j1XxHb7&#10;QrRxY7Wsm+E4iUgeVp10IjOQ5gTRDqwKx9iBxNBPKEdf9aHOIyIdV+oSoQTJ+bESfE6840+aEc37&#10;H+inbtJD2SfoXMD8NDUC09/5d5DhX9j8tty45v4Dz+a5yv5VuERTY2RdLlz+hLfZf6z65a0DCAUu&#10;Fw2u73Leap/QrJkRNwiLj0Ue7JP1chqI/kpmaLftnqfDmLkeC7UvxLcvzIF9jA9dC8b4Pg+nH2Ph&#10;wG8BzeMg35FI7PZs2TZfOYBgfiRQy5kzZ849IPYqmDs9uMcs70tBg8qnqcuaGcbkabux7IlworMN&#10;xtdx1xz8VV4AwIqCZuQeBeJeY3p6usfnkmWHNiwiJ5rbAm59WsxjvJ/sSVs9ShMAogJhJf47/sjf&#10;MqkhSsfOhtuP5zNVeVSgDxNVWbZnnrgkM29fjBHtcb+YZUR7OY5iwfNiDVJTC3gA+rC5RS4KZgBD&#10;4+nVq5fuog/BtcI12I6LlZG8twSng/audEvFADFPRHhyPSLeUdg7NRREmSrSgiAto4c4kRnyv+4S&#10;Fhomi2OcTaTdKtKCcEqzXSRnCItfXX3+Wp5gmFS6yQyYfCGikECbHCr6Q3OVmIAMqyT+jhVoI9En&#10;5N3qpv/Gfgn3C5hW1rggbAzTpbkcb8kMwmuYaBeI2tKLVSYzkiuEm6G50hnB3aDzRzKDEP6rMKG5&#10;oIXEC7xgFstnYrfCgYsYzKMm0KoHYewE4jt2oulLlEGTmMhHMhFjB+PyPSdcfUVm8sLM6nd6MNNL&#10;UW6LTGacP+6+v/yeARUwF1pwqwJlB2Kh3AbzYa+Yg2IBzTyQRYYlgr97Uw/28q8Tcxht/MSsJXMO&#10;uRZj/8Aykc887k09tmkbb/v+cRyg3nFDctaxqutzCjgA+KQSFFJ3zWc1Kyz95NXa6w62cVcmQaiU&#10;+npMvksy9WDA4n6x3GtZ7IIB50XuyD0v9khk+K+9i9mRw12fnN4zTJUY1NSuqI4LjQImFUM40/Qo&#10;9mewso+jFxGEnu4VRi9FswkRQtNYCbmLGYh6p4k2QHhYalZOZEanDrG6xYQ57/TAXGRsKickJBja&#10;PyZPimiDMFNSKIm/QXl7BpPwNRexfSIwhaCfIRF6ffF3rP6GSmTmGLoK5YaLtCBK/SJWtGeh+BsE&#10;Y3+7b+gNmXG/j84LLBcLjEN2kVpkMkO/jcUO8+G7uhUy/khmEGbHvZ0nWLR1EWSDcWmY163KgVnu&#10;ZqSJoDOPE2HAc9K4+QLfepBIyxiJ/0sy414dPTKtxoRMZpz7nuBIwuCcwngzzq5Z4QLnG+MoD8ak&#10;sWgC9l5HO0J9MUIOUMsT7WSQAkF0Tk5cnvTLbZqMw+eL7bR51TWH+l8f98Gf4tDzvUv3bem8+aAj&#10;M2dmalc8nLRto1fBgF3nxawOPTdIip7vFoT/UQKq/XTxdgm4z2D7Nzx+hKYmmsb9Mhd5HYepor4Y&#10;nBgghnu2SIuVWB/xHsLRMQAsJvJokRarKqtNcrprW+6ZeeuJJurB4D4ruwfz4LhEHrpgweRYyb+h&#10;/UeZli73Ig0cOOq7zES65kaTqryXgrzGXiC02mlOnxd9niPKheAYwbTAVNeO+dgdamc6T8mMExr1&#10;fMjyGIeP537s2iTIjIJc7NWI0Ed01OE5KKf++COZ0ZvRmylG5wJocydc4/07J9MaTMBVgZnhfcf9&#10;ZoyHtzDG0vFzj+ykI5MZyO9l8Y2h8Y67EGSGhWMGxtY0EFcoxsMM/BxNKwIXsXb1y2SGNrslM0b4&#10;Bwa/SHPtNHDYhTm8Cj/3YdvhL/FOJjO0Rw9wzYcBzr35XkxLpxmRH/00PJPpHCb+jsWYT4NPeNvG&#10;QqVn6KcHl3+ypFSc+dDzW1rZ2Dd+q5L2dqDTebAhCGB6f9yG/bzp2WlfLDcYMOMo5gYDtjr0/FjE&#10;gpPYO3M8Z1KoTvooE1ZbUfzY3KjGalH3GqQHldksg1X6s2JQQEBnSgK4gFYN7cgYQCBLS3OWRHxG&#10;pBFGHbHqlh2ZcY9KmGAwUX6hB6EnD/YM8jkCsK/ChZ4ebzzgKRw/gInudkyTq3A/B1mlUYOTVu75&#10;CNvkKepIZsDK0MIgLPqxLgjfNQJf4G4ZocUbMsMkDpIm9HSnoSPITNIa1sL82U44MqBtrznNnZJO&#10;ZlyUoI+6IwJNy9xvscOLzkdc7AisMC6izRHoMT6jxXuZzGQTP8bYBSEzp3NmviAznjETe730MKS2&#10;x/1fuWwsiDZZkZlw4uA7jDevvQ1di0v9GAutNSJsHM9y8m/UEs3OTj4SocVXzIhXcm66M+XDVxgM&#10;2PrQM507dmoPJu/aPPDtA7Z7LP22vVvxnuiV392B+8XkSzKtgwGbI3cs0B4Mnas9tGQWnplas6RQ&#10;vw3zRA88MbiEcLYyDdIujYGquxqLdBggZ8w2dn5ZCIBmokwI69VOXxuDOFRaUfXxhsyYFmQpvOz+&#10;ZhsLO7KwmtO9Hdk3kLUeDYHOG7JTinAIIdHxzI1oN12U5XoxiXtIAi7CTf8N8wrq1b0hsXo2BCDK&#10;sl1NeqKZoW3NxAF4esMJJxW7NslkhnZsFRos8NGPKPCBlmpr+iwqmdFzU9QDL8onnLCLiIgoK0gW&#10;4+yYOa18zszTcQEtabyoH9gnOOXD++dFWvmgsZzHjsyA51iRFwLX0Xrjqz2z4iYzevtK2FnGrLUj&#10;M4w13RLCx27v3N03xKLA+HZYBAbQiUTEoYVMW+suv1+9b7n164duSdz/eV4wYKdDz1u1inHbvnl6&#10;85u2E6b5is0N7opMPSdfksn7xXIj2ucPBiziKMok9vCSGdojIdO1OlFztvsVUFJjGFZJ7JNJg8ky&#10;NpswvYl0MA0UcK9l0S53fnE1R7bTSh5C6CNRHlyZLb+FGweQDJHf6dCkO/xpOhTlCAHJED9yvtmz&#10;Z9+EyaHvA0hC9HNz/+QgzcDoXbu6udfI822iPIbuYVoIRiMag9Oeozsyo0OMMIHxPB3O3rk9LiLI&#10;jFerQBs1nAF4No97K2wrfp6wM70VlcyA10bxHbBgGOb03XjdkLRoKoCzt2TGCDIiRiFINYvepk71&#10;I80msQBC2vus0tqRGTVuaR7ZjhGWWVLIDGNHP0BOU6t8oF7GxY7M6GUoLQwcF4B234RjkgtsloOF&#10;WwYDk/tCNriTHT5//9T6g83KJLz3U/5DzwwG7HzouXzMhl8bpL/a3Halmrp6akXcLyYuybzbgsTu&#10;RzDgB0LnaQ8uma1rYg+BxKqEzThXK3LWgbpRc5a2Sg4e6/MO+7BAeVXETWw75wC4wBr7RhwkTveh&#10;oUzdBk5Nh84UVs2FBtdAaHkQDNl250qcyEz2tISW9n5ho9LTvIT8R8XgZ7vgIFNgbwmraENrYlqs&#10;Rqeb++aKWam7dFMrwh6M5R6APNlk0uO+lCBLmkd4mNQKP3dkBgcVw1zJUE6eDBmncFbAOlDgg34n&#10;WZVXVDJDuYbZmd/D7uJIrrrx3ogfinzB5vZ4Q2Yc81hY6Yf8eZgfey2N3OEFktGDC9AciYVJGav0&#10;KNP4BrKZkeGYkN+wdGC/2tbpoaSQGfD+xLXY+cUKC84LzGU9Wg4fec+M0YIw5vVzqzyuAjO+5eKA&#10;5TotjqmBsQyG68P416OV0OxYYm4CqLHq4wE3xO494y4YMA896272ppueK8asOttqTYblORQKucdj&#10;E3cX3BcLMoIBPxo27++qkfM/rhsTlNQkYcnIHulxdTdi383dZPCX9xBSxpkxCGtbzy1qcRgYuhs7&#10;beLYM7jHrg/caxBEBQH5hTliBAQ0D+J+JQY24xvaleVEZtzvEuflWBbavx2r5PJyWRz80LyaY6W/&#10;zurwtkgrexFiUrxj1R6XS7W4LFSzc4gApkbkFBD7h2ZNBng8IQ4is93QMnRPRvEP9etn+/igf98A&#10;r3z3TLHfjLYg0pg1OLiSDxDvYNJ6Y/v27dfRFdrqOXz4sOGE5URmXGxgxbtHCHAc6G1sxqioZMaz&#10;XHQ0EW0HYX2Mb/ekLMCQpgow1Y9k8KFTC75LAa3TGzLDwixMlAdcw+yw4t+FqRbjxTgYj4VJPtd9&#10;jjM4T8yUz3Bx8SbjBQI29ksZexP9bC/3k78jTz9RRnEdmnaSQ944gGBBph9DYHt5YFwul4sPRlMR&#10;GPOnWZvFOE0S7zHnv+SBdXPbUG4dpHtTWDHM7+Ew1UGuwyUTfB6s3eeyW3elX/HBf6+P3XM+Lxiw&#10;p4eeV7ucO1Zod0Qs0+6OWna2+aqNlnH/em3YcP9DkeGnGdH+/rBg7fGoJUdrxC5ZWy8h/Pl2y+Ib&#10;huzd62iOcLea8DkwXhaIs1blRJQDrOAdQ3FBaOp7RVhxfuiuGggI4ywaQ/uAaJZjIM7DpEwV+28s&#10;ixvuTiTjRGZsA2Pl8YiAGMQ0qWFiZWBlloC6eGX8YSEQIHQC7doNTcc4uMlD4Xbp6OLLulDH+3Zp&#10;uAiCsNPPtblWmz8jfSL7j/zpssAGToyqkO8fo0GYguIyyOr7yJtMt2fZ8cCFYaoogJocMDACG+N3&#10;mgZtH5g1PxN53QUa5uY8ycM1Bj43R/8vKpmxHfJBeCEc8Q2/A2bvcG9MaK3iHc4vWR6E9ZTMQBh0&#10;cNEXKK5v5Q6vFLYTLuBVkU/HgvMH43spnom8Iwzt/Ix/B+5yBJkl8kemGRPf9JCol2MU/z/MMYsy&#10;EvG7XoZ4/J3MQD6txbfhAWuM01jiwUUi8Mg248E9aBMeZeRtB2q8wGA/xnwSyiEeH4jyMbctY+DK&#10;gRgEbiDAeu5k1f/0PQMaP7hsf6L7YMA89LzRo0PP90cl/tFl1YYqVh1rsSylY6OUxC6jX9noVZzI&#10;MeuCy7SOnza3bcL0l/+ngLmpnDHPaOt2t0+AzX/dfR+T7b/u+kPnAQzYKFlQyJOTgxUDfQXqdPT2&#10;dEdmbAccHR5EHxyDvmKiHHEy53BxRGECbeA7p0O2ImoISGiSEwaMFsLwP/LqXO4/cQGRRNnVxRiM&#10;0MqMm5vNK058A8NZQtbMMPENU445j9X/kddjMmN/8U0N70j8Pl3GwBdkxvIYhxIEYcQ2tGo3CRvf&#10;wlaj94TM6OHmLhi0uW4u6ESfoQEHCkIzp4MQ/gBh42qIPWl+bxB1vi0NXhUjtF2rPpLA0M9ij5pv&#10;N4690cxYBtJPt5vvGJevwakHYibXkYyLImhS+eQtTPLlGMfUbs6IhQOcPWzP5qEe47A7rRpWMVfd&#10;ya4L+v7htH2rRTBgXsviTTBg60PPuftitZNS9pMoi9qZaRujS7VL/O/UOkvG/VwteITWNPI5YwIU&#10;teziyA/h0YeC1V3ZtD1jMu+CoK3uLq14z/ujkGcOiGIHiGIvfu4EiQVjZWsb408uGwPSOIvFKPZ2&#10;9VK7oyeUaxX3BvKxrgzUvQBCr7mT9ifKhHAe6RQWi+lYDurY4Wk0AfaT8SDZb/afMejw/3kkK3cY&#10;ci+HNwIgbxoE29v4mcl9O1glWyOixE2Y9BP54G9GUADsUc7C95zn6YP0RgggLFaGMx9wnOcQG68U&#10;NPjZTAdh9DIP0Yt+ALvB/DtNoO765u49TUlYDIyn+QoLkY95hQhNyoyqge801i78mSgXgvUFtgX9&#10;049XWP3DguN2T3ES6bBwymcShmZXHWMskefK0M7daF88tMUuHCd0LOKijUKY2jRwKWD9YTqG26IG&#10;gr6+gYdlJOO79+SCEGQ7gd8Yc8YxlJhV/7B4ayjajfFi6xtghw/2je8Q+aGVexQSjGfXaIXh/OPt&#10;HMAmklHrhQnVJQ8iOZbNnsCiHeY54yonBTIq0M7EKPICJ+PWDzsNzt3Yu6DvW234uMqdiW98mj+O&#10;4lYEArbeFyt4XixJqxCegCdOeyg6IadqfPLiNitWN2a0/6J0ZNoB7GUkzRpTN3T88aogsWqLhmnV&#10;Fw3VmkdMSCtKuZdyXkyGdLFqZWy5SxkL1feShQBIaYnLdPmLnTNLyeqR/7eWIeeECdpqL9UvezAt&#10;88D1j6TuWlo2ahtILMNNRPtl+c6L3RuZeOaJ+NSVbdLXtPJkxe4OAKqyHZNn960XNvGbqsEjtWrB&#10;w0FigVqNRUO0mosGaU0jRun376h/3iFAZw5Gw+fgxAr1j8LE2POuRpVaIeA7BERcQIzd/b4rVZVk&#10;hwDkxTXUkCkvoPk5xrz0SxTrpr8+4rboTWecItqXj0jW7gxP1B6ITv65VtKKmSN27Mjn8VaUjvVc&#10;Oq9dg4jnD1iRWK1FA7RaQf20NpGjimx2KUobS1JeLAyuoqck9hd6wTRjbILLwXxLUn9UWy9dBHjH&#10;GwUrj2jwWh88AYzjiDBYbp3GLl3UvO95bGxsOe5lyw4kNHl7X5If5Gi29rWGd8WuOyEuyWTkjjsi&#10;cu8X46Hn/0Ql/1ojafkLw30YWqrfisU1G0VMzqwaPAqa2AiXJjYUmthgPLkkVjuoj1YnqJfWIWq0&#10;bdQEP4DPb5rAfQFeB2PeAAapfcpQVX7TUNUQhYAHCNC5SVyhIzt4YKFmGbrNgyJVEhMC2J98UexL&#10;CowZHNpuz7dEANh+Q+b998es+kImsbsjEv8GiUWOythteadUYTo2emP0Xc2iX1xaffHof0hiYl+s&#10;hk5iA0Fi/UFifXUSqxvUU3tyYXctMO3FfCGPClPvpZAHJgIjSLFrr+E0NnFj3F3vcilgo/pYMhEg&#10;oUEjm4Gx/Q4XZSC3bdAajNucS2av/KfV2CN7SZAY48ry0l/ZKcl/WuplS0a/uue2h2OXv18BJsVH&#10;41I/7bRmQx0vi3CbvGHE83G6SXGRvC8mk1hvkNizWt2FPUBk3bTGi3uedBcTz22ll0gCmBIfx2Sf&#10;jpUVI3q3sAuLc4nAobqpEFAIuEGA1kVYdKbAA7ed+dxjiQcvCAGEmy5f83+IVq/fnuzrf02jJk2S&#10;nTu4L1YbJsU6QTKJBWj1Fj6jPbWwi9YurM8aX7dBlacQUAgoBBQCCgGPEcj85psChNgl8aURVvti&#10;uZpYHonVX9BJa7Dgaa1n7JB851I8rlwlVAgoBBQCCgGFQFEQ4OZhh4SXxzeNfmGnuZwO8c+PsNoX&#10;qweT4lMLu+LppNUHiTVc0F5rEdz5x/S3068tSltUXoWAQkAhoBBQCHiNQOCaxZUbRDy3l84d9ULH&#10;njAX0Dp81Iz8JkVBYp1BYh2hjXUAkbXTGi1orXWLeNbxSnSvG6cyKAQUAgoBhYBCwAkBHnx+OmnG&#10;xFqLx/wlDj0/uXj4WXOepqGD1hQ0Kcok1kZrPL+V1iKozakpG2bdplDPQ4BR0RGKqAPO3/SCh9cI&#10;OHuMQ+ibqTjg+Bz+NhRXbzQtyiWbCuviQ2D8+PE3I7RRIMIa1S6+WlTJCgGFQJEQGLUmpkKTqMmZ&#10;5sgdtRYNPAeSu0IUTsJrtqTvCeHcIfbFaFJstCCXxBrPb6E1md9c6xbZfU6RGnURZkasuJHugt/y&#10;Akx4M8aD+NRCwI/GAA6k7nMdAD6HmIMF7nrzo6aqpigELk0EAlJnt6izZMwP1RFHsQbiKOY6d+S6&#10;2j8VPCCfZjZy+f/VN++LNVzQFgTW2iCxpvObam2DWh8LyQhRp/xNQ8oTMhNkh6C8Obz37NIclf7V&#10;ax4twRkp4zoTHFQd6F8tVK1RCFzKCODKjw7xL02tuXjEPwwGXPDQc2+tyZKB+W5NfTq8X5h5X6zx&#10;/Ja6JkYSazavidYcz9CkQd0uZWjt+i6TGUyLWxClvT3OiTSBcOyIw9ETEcsuU47+wbvOFI7+gQAO&#10;+k5DjMGz+Eb71CF2//gmqhUKgX9Ny0y8plXMlBX5zosF5Z0Xq+M69Nw0pO+HAq6wzLDrmy/q+kuu&#10;c0euSbGJblJsppNYs3mN9ScgvOtqBbE1AjKZYb/M0jmGt/YKQuNPxLH7j8LTPxDAVfdFulXCP3qh&#10;WqEQuEgQCHo7vVyT8HGvi4j2IhhwbhxFEbkj97xY69B+6aLb3WP6j8i/L9YM2lgeiZHIYF7MXrhR&#10;xRD0RDOzIzPmhdb2oTA3QmtzvP36IhmWqhsKAYWAQsBzBHDdyzVNI8bvzzv0zDiKucGARRzF3PNi&#10;XeBm30nrEjXgeZaecTjj6nYhXbLzmxRzNTHxtFrQ/OywlGFPet6aC58SprwZuLk2FU4WqfQstGsB&#10;wsPMxQV5D9m9h1dbM5bDB5cTenwtuSeaGetE+5YJMoOpcYhoBzwhExHyKtXTB+mfMfeBZwhxQ3AP&#10;XvKIfaAvEc/tKC995LX3uCSxA0xol1v12xVj7zmkfR37eUfxHAEhvwIvzMm4Ifd+kQe4dfe0fUyH&#10;NqaibLPGcxlwbY2+p6G+z4AH6/sM9a1idHBzG0H4LcX3gJeoLfkjwG07vB9k912DgoKuBSbJLAv9&#10;0sc+8kTK/XF3iSs8Utuinbyc8XNXuw+x3VyUqLBuF37OqxovUgQoBBqEDvsp79AzQ1D1RBzF7noc&#10;xVznjtzzYg1xXmx42gTdDbl3zIBAeV9MJjH+3hwa2oCYvoH+Dhu8BGcKkoCQmmDV3iFDhjzMKNQQ&#10;YGF2/YGQ3cxyIPTO0mXb0357SmbwnNsp2om9mh6i/Nq1a//lzhtSvKeJEgI0X/QVXNZX0emaeubl&#10;vt3MmTPvkPsEsroTwvkLu7oR6f/8jBkz7mYe3MI839M2uu5d+li+2p1HE7CYWON0dTz6sBvfycAd&#10;C5MHRORwRmm3+x7AdS/2vb63i2EHku8m2o6FzyiWg/Qn5P6grz9ZlY9re0pjfG1x6js07k/YVk/H&#10;i0qnEFAIOCDQNHTYXvOh53oSiYlDz60Xd/6R0Ze5V9YuuN1xeV/MTGY9I3sElwTQIUgqCyGJlf5u&#10;qzZDiC12Raw/aRXol5v/glQgODO86bcnZMZr0bGiP802QHD+M3Xq1IqiDgj5Y6jzJ7sHgvdP6RqI&#10;fHuXY8eOvQNamEFI0EC+ACkHg3xm4Gcc3v0s8kLofsSL/kS9eG9oimjbCbRjCTSqmSC+zbir6hy1&#10;EJEWmsl0pzYij1EP+vcXbs9+QuQlqaHsbaIdqOsH/H9Bp06dRkNznI02Z4l3IKZ3MjIyrhZ50eb9&#10;Ltd5DX29z/xdQOTVxbfHAqGX1XdD29a4cD8HQr+TaUBQm1DXbixcdGytyGzevHk3AIP3RNvwHY6h&#10;rHAXthFo9zHxDr8fnTBhwq3ejBuVViGgELBAoFFIvw3Wh54ZgirPuaNzWEACs3eP6DbTTF7y/7uF&#10;dVlRkq4cEBfYkShIHDJENDNBEP0kBA+E0VAzhDAxDhbv6azhzSBzR2bDhw9/AkJxryifpj9Py58z&#10;Z05ZCMps5kUfjpvvP0NZ20W5MKHNM5u8SNKoO1OkgTnNuHMKf9cJCCR+ftKkSfnMryCjStBoPL7S&#10;A8T0vIRvvnutQDKB4h3NixMnTrxd7n9ISMiNIMp3RBoQqqFdg3TGS0Q+yYwbLzeVyPot8/u5c+eW&#10;5hk/l3ZawIsUpPqVHZmh7EhRNtKlcBzJ5UdHR5fCgmCl1L44T7+rSqcQUAjYIAAPxQxx6PkpVzBg&#10;HnrOPS+Wd+h5ROqIRpNWT3oAe2F/2pFZ1/AuW7kPV5LAxn0/U4VQATGNkNuO/z8rm4lAfB+a+wYN&#10;QDcBUnviitybvstkRg2H+08Qfq/h5y48ObJpDZrjF96YMKFRrmC7aG7DftPTcrv69OnTQJQNwbsB&#10;i4/LrNpNjQEayB8sB+35RqQBOep/w8/zRblmYvDgwdWojbkIY498gSC1MuCtEwb7gLSWkTZg8nwM&#10;2uB5Vxu/Fm2Eme8u3mjMv+MbvSP3j6ZLaJ6/im/L8keMGFFNTgMi7SveY4wUuEzWjsxGjhx5L7VT&#10;V5/ex3wwggyYF0pYbOQwHdpyOj1dxSz1Zu6otAqBAgi0WtJ7f24wYO6L5ZJYI/3Qc955sQ6L239O&#10;gdclpOMrdkTWecnT2xPh4l/SIB4zZsw9EKgahQpW+a/J7Ydp6C2XsDH2pqB51BdpqClQo3PlXeVt&#10;3z05NE1BDcG5wayVONWF82p9BFlBQymw6odWYGgOvXr1cnTSQVp934cCf/HixXoUEuCyS9KGFtk5&#10;iTi1EXlKgSAPsRwQ5u8gq3xHDvD/x0Qd+C4fOJUFon9fpJU1RZDY6y7tSYN5Vt/D4z9Zm8YiQv+2&#10;wDhWrgN1buXfaUKePXv2Teb67cgM2uEU0RY786UoC2WEirQYVz6/a9Db8ajSKwRKLAIkqBaLA37M&#10;CwbM82KCxPLOi/WK6jliaOKgwXZE9kxoly0lORo+hN4el+A6O3nyZF1wwcRXCUSikxyE0iSxioZ5&#10;brn44FixjxPCCATSxduBYNLMeOvuqxDMe1DXcVEuTIDJ3pRLzQDkcJL5Uc7XEO4FtEWQyAcugtKg&#10;wW0A4a22e6B96doRHzjJ6F6K1Owg5HXtw6X57IdTYYA3V7PDbBkh8sMxZZi5j+h3b/EehBrhhAFw&#10;S5K0qPYiLeowzJTQQEeKvyO9vp+Gn++j/wsFoQYHB5dhGmhut6J/f7u0qw1WdduRGcpcL9qCOl91&#10;whaa5wGRFuW18OY7q7QKAYWAhMC09fPKN1qYF0eRh56bmg49dwhuc2Le+v8+hDNjv1qRWUBEtzQ7&#10;U0pJARur6TGSwNZDE0EQhbiE3G8UchCM/ydW6rNm5QZMFiQIM9HJwpjb7PbM6LAgnD5oKoOW4tER&#10;B34HoU0yH4LgNrT6Bmjv96K/3vyk6U6Uh7Z3RBt/kfNDOH8Nd35LZwq5HcjbXngb0sHDqo0gs0mS&#10;ZjbFaSzhWwWJtPK+Jr7TLYJ00bZdLANHBVB1DZ2EGYaKWEO71okLi5PRTCOTIMqzvH/PjsyAibHH&#10;6Q22vCG4pMwX1U6FgN8h0Dt2YGd5X8x86Jnk1Se610Qr8yLDVPWJ7hlcGBOTvwFBxw8h0EAGWzdu&#10;3FgKQkl3/IBWoLvko5+3Q+PRTVIgvxcoBMVeDbS1pML0yckBRDZXQRB/7MmZJAjjl4QARf4guzah&#10;3TqZ4ecZaBKDPXnQx0GyyzzLnjJlyi2oczHNhLLghqBPMKcVbaG5lO7wTE+PSexVlbdqJ7TAFySt&#10;xZHMoF1ZkhnLFeZCfl9+Q2FipYu92KdC3zaxLpo9OZ6R5w3+H2Pg95SUlOus2mdHZij3I9FulDvR&#10;E2yZBvWq2KWFmUQqj0KACHRc0mVJ3nmx/IeeSWTtg9seGZQw4EWzRtZifrNz/WL7GWabiwFNCLnX&#10;XALsDLSL0S5hfx4u3I+I/kGALeXfeUAYwlbX1PiAlFoWBgMnMoPJ7ioI14OSxqgf2rX717dv3zoQ&#10;2LrpDxrjQXj6GW7q5jxov+7SzvNg0CjLFKbtch5qQCDPEEHuLBteiuPM5dKsDQGfwffUjmCa7W5X&#10;NwhqoOg7FhjzndqI/iZImlk+cy/a0V+8Q33PkaD4f2hfRviw3r17NxNpsHfVTziOoF5b71E7MqPb&#10;vlTWE0XFVuVXCCgEPECgQ0iHL5zOiwUmDlnQckGzMzKZtV7Y4pfApMDWHhRfopKAnAzhidX1KQok&#10;rJh3yJ0YOHBgLWGiwn6UngZpv/NEa7ICw51rPvamGguCgPZzivthVuUwGgcI6ku2B2a1MzClVXUC&#10;HwJXJxQ+OE7gs72agIAAwx2e+3LmNsCUZphzsZe0wqmNuFalvkRmW5zSoi4j3Bc0vcfktNR4xJkw&#10;8V1J+jCZ3iPSkWQZ9cS1UNHP9PFBf9rZ1WtHZiDraJEfBG9EaylRk0E1ViFQkhCYsGJCZZoK7Zw6&#10;cF7snQ7Bbb+U37cLbv3Vc6vGVipJ/fS0rfRYM0fUYBR7c35zxAwIZUfnBKf63ZEZ82I/KFEIR+4v&#10;WbnRQ8swHCDgqfeiuz5zb0giik3u0nv6ntokiEPXDkEOv8v5AgMDKwtS4aFhONqUdSqXmiW0KN2R&#10;BT//4Lkvq/Qgbh58113zQejHrZxQxOFn0Wdo4WvMZcHJZ5h471qk/Mz+eEtmDAEmyiHJeuMU4ynO&#10;Kp1CQCEgIRAQ/swMOyJrvbDl6d7RPT+R33cMaf/6rIxZt1zMIELobRKCCILxKytBxJh6stCDec/j&#10;WIxm7DwhM+5LYW/pR1EnvQblcnCGLEBoi2j/Xk+EJ4kBhKKHZWJeEOBUK5KkUwtc9wucseL5MB5o&#10;Njv+wHPSCCOF8o1zaSyHUURYHzVNCPxWnowjRiSRtJwocx7GcESaN0UaOI3816pcYPaM/M2AWQNz&#10;urCwsOvpyCORfLRTG+00M+IPzdcwD8NcGmXlIMU9RXz//iXdecqT76jSKASKDQEKrvaL2n5jR2Z9&#10;Ynply+8CwromlbTD0IUBj3EPhTCD9lIgagTLRPQGXsyou85j5X3EztHBk/o9ITOWg4gaQ0S7GM1D&#10;aDU4RF1RDjsFE9cH3JOye6BF6t56/EdvRBCL7sXHB2SzG4J3CDwg2/E+NQjr6ehfFskO5rZ8ZmVo&#10;i+EuTegQtMIJ2HNqB0LsjwWAIcRRl0EGIBmDlND+353ayHckcLYRZHUrQ0GJNjKUFPbA2uLYRG2Y&#10;8LoKF3tXWw7T3GqFOx09xCFpRnyxOySO8o12gvAaF4bMmIc3T0PL183QfOjAg7LHECcQawfgPFm4&#10;5XNR4MlYUWkUAgoBCwQGx/dvZkdk3cO7/o19sfN6wOB5Tf7uHf3sZLvJf7GB61qd/wGz1imnCxch&#10;wF+mkMJPR8cEd/h4SmYkTAhuQwOBMIykBiCcVmStw+l3EFOM3CZGyxdHAOzyuTQ3w1mCmgRIztAU&#10;rfLh/ZcgJP34AjS75sKhwtN2ImiwcQQA5FWZBO6UF/V9DZKw3E8U/QVJprIM7I3a7mMx6C/bivKO&#10;uVukOIWzYp0kQ1mjtms/vmWau3Gi3isEFAI2CHQOeXqNFZm1DmqptVvURt9Ha7Wgxe9DEgZ2vtRA&#10;5HUdEFT5hL4ZA5jTyoMEzkKLebwo+EBo9wIhHeYDoT3RqayhQ4c+jnbpaaEZfQ4PwuYir6c/kX+m&#10;uQ5e9ony4kAYPwhzJbQKHrjOBgEkQ5socP6JmhHqTIAm9q04WM6fDMEFgl8k74dBg5rraftEOuIr&#10;t5NhvKDZLKCmKOpj1BaSJv4+3RO3dux/tsE3+5mRR5xwpmYIPBa5+65wnNnJ9qL+9+zSktBZFnEx&#10;tfsHmIRX0sHkUlkousNTvVcIeI3AtHXT7mm1sPk5KzKD56JOZO2CWh8dm5o/Vp3XFZXQDDRVuRN4&#10;7NrFFumcQjU+Pv4WnLm7E1qfpbnO4pNetmzZsrK8EoY/L4Rg5lEC1rdu3boy3gwxarKexLZkxBSU&#10;ny8wsDf1WKUlLsnJyTex3WhH6QuBU1HbrPIrBPweAUTsWOQU9b5jSId3J62fZnmQ1e87pxqoEFAI&#10;KAQUAhc/AnM2zymL/bCTdmQWEN41PXpftKMZ5uJHSfVQIaAQUAgoBPwagWcje0y3IrIW85ue7xPV&#10;axoab3kViF93SjVOIaAQUAgoBC4dBKBxlUaw4F/MZAZN7Y/AxMFeR3y/dJBTPVUIKAQUAgoBv0Gg&#10;R3jAS2Yiax/c5qtxKSOL5JHnNx1UDVEIKAQUAgqBixuBhZkLb2ZMRUFmjLc4KH5gCvfQLu6eq94p&#10;BBQCCgGFwEWDAEJXLRREhv0xbXDCwL4XTedURxQCCgGFgELg4kdg2rrn72m5oPlpQWZ9o3tPv/h7&#10;rXqoEFAIKAQUAhcVAt3CO6cJIusR2T3louqc6oxCQCGgEFAIXPwIjFsxqg7d7klmCGG1c+UB+yst&#10;Ln40VA8VAgoBhYBCoMQhwECpHRd32OO6MfqgcvYocZ9QNVghoBBQCCgEBsT17a3HWVzU6viE1RPu&#10;VogoBBQCCgGFgEKgRCEQkhFyIw5IH4M7/qnRqaNrlqjGq8YqBBQCCgGFgEKACPRAMGGcJTs3JGFI&#10;e4WIQkAhoBBQCCgEShwCY9PGVmq1oPnZ/rF9hpW4xqsGKwQUAgoBhYBCgAjgCpedfWJ6zVFoKAQU&#10;AgoBhYBCoEQiMDBhYABMjInq8r8S+flUoxUCCgGFgEIABHbFqKUj5iM6/pUKDYWAQkAhoBBQCHiC&#10;wP8DTXIJoTrT5BAAAAAASUVORK5CYIJQSwMECgAAAAAAAAAhAMkbvky0OAAAtDgAABUAAABkcnMv&#10;bWVkaWEvaW1hZ2UyLmpwZWf/2P/gABBKRklGAAEBAQDcANwAAP/bAEMAAgEBAQEBAgEBAQICAgIC&#10;BAMCAgICBQQEAwQGBQYGBgUGBgYHCQgGBwkHBgYICwgJCgoKCgoGCAsMCwoMCQoKCv/bAEMBAgIC&#10;AgICBQMDBQoHBgcKCgoKCgoKCgoKCgoKCgoKCgoKCgoKCgoKCgoKCgoKCgoKCgoKCgoKCgoKCgoK&#10;CgoKCv/AABEIAIoBy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yPWivl//AIKo/wDBQvVP+CcPwO0v&#10;4w6V8KoPFkmo62un/wBn3GrmzEYKk794ikz06Y/Gvz/H/B2H4z/6Mi0v/wAL2T/5Cr6XK+EeIM5w&#10;qxODpc0G2r80Vqt9G0zw8w4kyfK8R7DE1OWVk7csno/RNH7QUV+L/wDxFh+M/wDoyLS//C9k/wDk&#10;Kj/iLD8Z/wDRkWl/+F7J/wDIVej/AMQ74u/6B/8AyeH/AMkcP+uvDf8Az+f/AIDP/wCRP2gor8X/&#10;APiLD8Z/9GRaX/4Xsn/yFR/xFh+M/wDoyLS//C9k/wDkKj/iHfF3/QP/AOTw/wDkg/114b/5/P8A&#10;8Bn/APIn7QUV+L//ABFh+M/+jItL/wDC9k/+QqP+IsPxn/0ZFpf/AIXsn/yFR/xDvi7/AKB1/wCB&#10;w/8Akg/114b/AOfz/wDAZ/8AyJ+0FFfi+P8Ag7E8ZHp+xFpf/hfSf/IVH/EWH4z/AOjItL/8L2T/&#10;AOQqP+Id8Xf9A6/8Dh/8kH+uvDf/AD+/8ln/APIn7QUV+L//ABFh+M/+jItL/wDC9k/+QqP+IsPx&#10;n/0ZFpf/AIXsn/yFR/xDvi7/AKB//J4f/JB/rrw3/wA/v/JZ/wDyJ+0FFfi//wARYfjP/oyLS/8A&#10;wvZP/kKj/iLD8Z/9GRaX/wCF7J/8hUf8Q74u/wCgf/yeH/yQf668N/8AP7/yWf8A8iftBQTjrX4v&#10;/wDEWH4z/wCjItL/APC9k/8AkKu5/Zl/4OXvFv7Q37QXhH4I3X7IOn6VH4n1yHT21GPxpJM1uHON&#10;4Q2i7semR9azq8AcV0aUqk6FlFNv34bLV/aNKXGHD1arGnCtrJpL3ZbvRfZP1nopFzt5FLXxp9MF&#10;FFFABRRRQAUUUUAFFFFABRRRQAUUV5F+1b+3l+yN+w9a6He/tW/G3TfBkXiSS4TQ31C2uJPtbQCM&#10;yhfJjfG0Sx5zj7wxnmgD12iory9trC0lvruXZDDG0kjkH5VAyT+Qry79mz9t79lX9sC5160/Zs+M&#10;mn+K5PC959l15bG3nj+xzZI2N5saZOQemelAHq1BIHWjcPWoby6israS9mbEcMbPI2M4UDJoAmzj&#10;rRXyR/wTh/4LB/Ab/gpd8SPiL8M/hL4B8UaJefDq6jS8l1+GER30TySxrJH5bsVO6Fsq2CAVOTkg&#10;fWwIAxmgBaKCwHU1xfx//aG+DH7LPwo1L44/H/x7a+GfCejvAupa1eRSPHAZpkhiBEas3zSSIvAP&#10;Lc8c0AdpRXx7/wAP+P8Agj5/0fL4Z/8ABbqH/wAj19A/s2ftU/s/ftf/AA6Hxa/Zs+Jln4s8Om8k&#10;tRqljDNHGZkOHTEqK2R9MUAeg0UUZGcUAFFAIPQ0E0AFFGRQGB70AFFGRQSBwaACjNITn5a+Qf2u&#10;/wDgsp+z5+x3+298Of2F/HXgDxZqOv8AxDuLCGHV9LtYjaaeb26+y25fe4eQeZy+wHavI3HK0AfX&#10;9GaQEgfNVbW9STR9HutWePzBa28kxQHG7apbH6UAWs0A56V8g/8ABIv/AIKq2/8AwVX8DePPiBYf&#10;BWTwTa+D/FS6PbWs2vC/ku1MIk85mEMQQ8/cAbH9419fDgYzQAUUm4etLnPSgAooooA/NP8A4Og/&#10;+TJ/DP8A2Okf/os1+CdfvZ/wdB/8mT+Gf+x0j/8ARZr8E6/o7wz/AOSXj/jl+Z+J8ff8j7/tyP6h&#10;RRRX6AfFBRnHWijIIoANw9aQnjg190fAv/gml8Bvij+wZ4k/aIf9oCSLy5I9SOsTeD5jLo8Fkkwv&#10;LfyUkZpw3mAl0YrmFD2avkT4U+NYvhj8YdN8V6DrKrZ2OrL/AKXqGlpIJLXfhjJbnzFJKZymWAJw&#10;CetfnnDfiVw/xlWzbDZLz1K2XVHRqRnTq0k6qhGXKpSp66vldlKStzcri4uX0OP4bxuUxwtTGNRh&#10;XSlFqUZNRbteyl2s90ne17p2yfFvgLxX4DfTl8VaNNZ/2rpkOoWPmrjzbeUZRx9f0rJzX2d/wUc/&#10;4KIfCn9qv4c6R4U+DHhl9BTT72S01K3vdGhSa+s0CmCWOVAfLTduzDkYOPvduN/4JdfsjfCr9rX4&#10;1poPjz4htZzaK39o3HhqbQ2li1SyTaH/ANID7YyHYBlZeQRtJJIHhZf4mZhlHhbW4u41y+eAlQjU&#10;nVormqzjGDaTtCP2kk76ximnKSV+XsxPDeHxXEkMryiuq6nZRk2oq7V3q3rb5NvRJ6X+Y856UV6d&#10;+118DfBX7N/xt1b4QeEfiTN4lfSLhotQuJNFezW3kzkRDe7GUhSMvhQT0z1rzEEHpX6dkub4HP8A&#10;KaGZYJt0a0Izg5RlBuMknFuM1GSune0kmfN4zB1sBip4aslzwbTs01db6ptP5MKKKK9I5gr3D/gm&#10;t/yft8J/+x0s/wD0KvD69w/4Jrf8n7fCf/sdLP8A9CrhzT/kV1/8Ev8A0lnflf8AyM6H+OP/AKUj&#10;+qiiiiv4/P6SCiiigAooooAKKKKACiiigAooooAK/ET/AIPO8/8ACHfs9/8AYS8Tf+i9Mr9u6/G3&#10;/g8Z+EfivxP+zl8IfjJpNhLNpXhPxRqVjq0kcRYQm+htzE7EfdXNoy5PGWUdSKqPxDW5+vnjYk+D&#10;dWP/AFDLj/0W1fjv/wAGr+ovpN5+09qiRhmtfGDyqhPDFTMcfpX2bqP/AAW9/wCCdeu/sa3H7Qrf&#10;tH+G4bi88JtcN4VbUB/aUd20HNp9n/1m4SHZnG3jOcc18ff8Gr3gTxnd/s5/Hj9oXWtDlsdK8aeJ&#10;J20nzFOJtsTtIVP8QVn259RTXwiOV/Z6/wCCzf8AwXt/bztfFnjv9i/9lv4W6h4b8I6gbLUo721m&#10;kmSbazhQzXkXmMUxwF6/WvtH/gil/wAFcPEX/BSvwl4u8E/GX4b2/hP4k/D6+Ft4k0uzLCGUFmQy&#10;KjktGVkUoyMTg9zXzZ/waEZP7PHxwBP/ADVCL/0kFYP/AAQQ0mz0H/gtb+2To2lq0duLu8lEe4kb&#10;n1dnY/mxodtRntP/AAQM/wCCgN/+2j8a/wBoPwnd/s3/AA38BjwjrFi8l74E8OpYzaxLNcX8bS3j&#10;L/rnAt1wx5yzVzX7Uv7VX/Byl4A8Y+OfiD8L/wBln4a/8K78JaxqP9li4hM15qOmQTOI7gp9rV2L&#10;xIH+VRjd3r52/wCDarxvq/wz8W/tyfEnQNN+3X3h7TYdTs7PaT580EmtypHgcncyAYHPNcP+wQnx&#10;G/4KmfBj4iftLfta/wDBZDXvAviXTL68it/BNn4itLBTbrbpIshimZR5Ds7RAIDjyyCeRTtqB+tP&#10;/BHf/gpQn/BTz9lFfjXq3g6LQPEOl6pJpniLTbeYyQpcKAQ8ZPIVlIODyOnNed/8HMS/8aZPitx/&#10;y+eHv/T7YV87/wDBoJEbf9mj402q332iOH4oxqlxuB8wCzT5uOOevHrX0T/wcxMP+HMfxW/6/PD3&#10;/p9sKn7QdT4V/wCCY3xd/wCDd7w7+wl8OdF/bA8N/Deb4kQaTMviqTWtEeW6ab7XMV8xgOT5Zj/D&#10;Ffa/7V37ZnwN/wCCcv8AwSVk/a6/4Jk/DjwefC11rlk+i2ENlJFp9wLq4EcsuxWVt349RXzV/wAE&#10;mE/4IVN/wTv+F7ftSSfB/wD4T7+x5/8AhJP+EikQXvnfbJ9vm5PXy9n4Yr0f/gtRq/7MPxn/AOCG&#10;Xj7QP2D9f8N614T8B61o73Vn4PlElvp8S3sJdcL93asoc+i5PSjqI+lPiF/wUB+KfhL/AII0W3/B&#10;ROx8NaPJ4sm+FVj4nbS5Ek+xfaZoEkaPG7dsBYgc5rzX4d/8FefjFqn/AARA1z/gqJ4m+G2g3Xij&#10;Sbd3TQLWWSGzkP2+G1XLHewwJdx9SuOM5r5x1v8Abn/Zc+Jf/Bsk/wAM7H48eFY/F+m/CCHw/ceF&#10;bjWoYdRF1bAQbFtmYSPkIGBUEENn1rl/hsR/xCB+Mv8AryP/AKfLSnb8wPTP2If+CiH/AAcIftdP&#10;4D+OGnfsx/C0/CPxhr0KzapbWkq3UGnG5MMs3N4W+QK53eXztziuo/bl/wCC037X/iD9tLUP+Ce3&#10;/BKr4C6V4y8aeH0P/CSa/riNLa2sgUF0VVkjChMgGR3AycAGvoP/AIN/v+UPvwTPb/hH7rj/ALf7&#10;mvzz/wCCYHxZ+HP/AAT+/wCC7/7SXgH9r7xpZ+F7jxpeXsnh/XPEVwILZllvjdxZmkwqq0ThQSQM&#10;qRnijQD6R/4J/f8ABaX9qw/ts2//AATh/wCCpnwN0rwT8QtYj/4pjWtDVorS+lKM6QsjPIP3iqQk&#10;iOVZhtwpIzS/4KM/8Fc/+Cjfw7/4KVQ/8E5v2Bvgr4H1zXLjQbfUbW48TpLI05aJ5ZBxNCqBVTux&#10;zXgH7fPxc+G/7fn/AAcZfsz+Hv2Rdc0/xV/wr7VtEn8T+I9Cm863aKx1N9SuV85CUeNLdSu4HBd9&#10;uTkCtz9pL4v/AAv+Bf8AwdY+HfiD8YPHWm+HdDh8EW8M+rarcCKCJ5LKdEDOeFBYgZOB64p2Geof&#10;s6f8Fx/24PgX+2T4b/Yy/wCCun7Nuh+Db7xpdxW/h/xT4bWSG1EkrbItyvLKsiNJiPer/KxGRjJH&#10;tH/BX3/gsL4y/Yo+JHgv9kP9k74VW/jz41fECNJdJ0e4Zjb2EEkhihkkVCGkaR1kCoCoAjZiwGM/&#10;E/8AwcGfHz4Lftvfts/s1/s8fsmfEDSfGXiiz8URm61LwveJeR23nXMOxfOiJU7AjSnBIUAk45ri&#10;P+C53w/1D4af8F2fh58Rvi58ZvEHw38J+K/CWlx6X8RdFh3SaSYY5LWYxkgj5JdruOSEuAf4hRyi&#10;Ppf4Zf8ABZL/AIKb/sgfta+CP2d/+Cun7PnhXR9G+I13Hb6H4l8J5VbWWRwihiJpUkAdlVlyrLnv&#10;Xqn/AAUJ/blk+Dv/AAWe/Zu/Zgj/AGdfhz4jXxlaafLD428Q+HY7nWdF+0ajdW7/AGK4I3QDbFuG&#10;3uzHvXzvqn/BLD9kr9pH4j+AIvHv/BdO8+I+qQa9BdeEdFn17Tr2eW4VhJsWONi6FgnOQKuf8FZL&#10;I6b/AMHHf7GemiUv9n0fQo97dWxrN+M0tLjPXP8Agpf/AMFfv20/Bn7fWl/8Ez/+Cc3wj8M6x47u&#10;dLiur/VvF0n7nfJG0oiiUyRqNsYDF2YjLYAODX0F+wJ4/wD+CpXi/wCHfj/Sf+CmXwm8H+G9Q0yz&#10;KeHbvwlJujvkaFi7NiaVTjgZBHPavAf+Ct37Af7AX7XH7RP/AAsO3/bt8P8AwV+PHhfTIEbULjxR&#10;b2Tyx4LW5lSWRGOAThkOdpweK8//AOCDf/BQX9qn4v8AxE+M/wCw/wDtFfFvT/iVafDvRZZND8eW&#10;E4mFygMkRHnDiWNgAyseeoyaQj5//wCCC3/BQr4J/wDBOL/gnP8AHz42fFrVI5LxviUsPhvw7FKP&#10;tWsXn2FdkMS9cZ+83RRkmv08/wCCWv7TP/BQX9rP9njUP2iv2ovhT4X8I2+tWbzeAfDunQTi6mjw&#10;Sk1wZH4RjgKMAkc8Aiv56f2Uf+Cf3x4+Mn7L/jX9vf4BrH4gvvg18R45dS8D3ln9ojurURxztcpG&#10;eJCuPnjxlkHGSMH9wPCv/BZyz/aA/wCCMfjz9tL9nbR7W1+IHgfwr5GseGYow40rUPkj8xYx1hwx&#10;kTjgDB6GqkM8L/aH/b5/4OWv2bPCGuftMfEH9k/4ZxfD3w3M9zqlhbWzTXMWno4LSuEvDIuIzlpN&#10;u1QCSuARX6Mf8E4v21/D3/BQb9j3wl+1NoXhyTRW16GaPUtHkk8z7HdwytFLGHwNy7l3K2ASrDIB&#10;yK/Ef4a/DHWv2xP+CXPxK/bc+P8A/wAFj/EB8ZjwX4gu7j4ZnxPawxXDw284j0+e3lYSN9oKiMKi&#10;/N5oC5OK/SL/AINhef8AgkV4N/7D+r/+lTUpLQR+hFFAzjmioA/NP/g6D/5Mn8M/9jpH/wCizX4J&#10;1+9n/B0H/wAmT+Gf+x0j/wDRZr8E6/o7wz/5JeP+OX5n4nx9/wAj7/tyP6hRRQelfoHyPivkXNA0&#10;W98Sa5aeHtOaFbi+uFhgM8yxpuY4GWbgDPc19E/Gr/gl/wDtAfBb4FaL8ZvEOm2scdxb3E+vLNqU&#10;KpZqGHkhTu+cuuThc9q+aI2Csrsm4BslT3r2740ft8fGv47/AAmj+CfjpNPk8O2P2MaHZwwlTpot&#10;4/LUI2ctuX727OTzX57xdR8RqmfZVLh2pRjhI1G8WqsZOcqduVKlaSXNeTk07fAnd/BL6HJ5cOxw&#10;OJWYRm6rj+65XZKW/vaPslfXd6dV5tpHxk+K2g2tjpui/EHVbW20/T7mxs7W3u2SGO2uN32iLYPl&#10;KS7m3ggh8/NmubC87jSAYOcU6vuqGDwuHlKdKnGLlu0km9W9bLXWUnr1be7Z4dSvXqxSnJtLa7bt&#10;olp8kl6JdhGBIxWn4f8AGfi7wnaalYeGPEN3p8OsWotdTWzmMZuYN6v5TEclCyKSvQlRnOBWbRWl&#10;ahRxEOSrFSWjs1dXTTTs+qaTXZq61JhUqU5c0HZ+Ttvo/wANDvPh/wDD34y/ta/E5fD+h3/9t+Jb&#10;6NAH1LUEWa4VAEHzOQZCFAHUnA9q7b9tf9hf4j/saeMpLHxR5MmjXUyrot410nnXKlNxPlg7sKcq&#10;WxjIry/4TfErWPg98SNH+J3h6zgnvtFuvtNnHcqTH5oUhWIHXBIbHfFdN+0h+1X8VP2rdT0bxH8Y&#10;7u3vtZ0ewayXVY49kk8HmtIquBxlS74I5IPPSvz/ABmE8QaPHuB/s6dCOTQpTjVg4v2vtHbk5LSU&#10;VGPIlsrKb92W8Pfo1shqZFW+sqbxjknF3923W+l7u7fnyrVbPzcHPSikX0pa/RPkfOhXuH/BNY/8&#10;Z7/Cf/sdLP8A9Crw+vb/APgmsP8AjPf4Tn/qdLP/ANCrhzT/AJFdf/BL/wBJZ35X/wAjOh/jj/6U&#10;j+qmiiiv4/P6SCiiigAooooAKKK4/wCK/wC0F8EfgVFZzfGT4p6H4ZW/Zls21rUEgExHULuIzigD&#10;sKK4n4UftJ/AH463l5p/wb+MHh/xNPp8aSX0Wi6klw0CsSFLBScAkHH0rtd3+zQAtFJu5xik38Zx&#10;QA6uf+KXwr+HPxt8A6p8LPi14L07xD4d1q2Nvqmj6tarNb3MZ/hZWBB5wR3BAIrf3HGcUoYEZoA/&#10;P9f+DY//AIJBp4yHi4fATVvKE3m/2MfGWoGzJ3bsbTLu29tu7bjjFfbfw++D3wy+FHw5tPhF8NPB&#10;Wn6D4asbM2tno+l24hhhiIwVULjGfXrnnrXSbvQVx3gD9oH4OfFLx74q+GHgDx9Yapr3gm9S08U6&#10;ZbSZl06Z1DKkg7Eg5p3YHF/sbfsA/sq/sB+HNe8J/srfDibw5YeJdWGpaxDNrd5fefchNgfddSyF&#10;fl4wpA9qj+AX/BPT9kv9mL46+Nf2k/gr8NJtJ8ZfENmPi3VZNcvLhbwtL5xxFNK0cXz8/Iq+nTiv&#10;TviV8Q/C3wm+Hut/FDxreNb6P4f0ufUdUnjiLtHbwoXdgo5JCqeB1qH4T/FHwl8avhloPxc8BXM0&#10;+i+JNJg1LSZp4Wjd7eZA6FkblSVI4PIpAeV/sjf8E1/2Of2F/E3jHxf+zJ8LJfD+oePpYZPFU02v&#10;Xt6Lxo3mdPluZpFjw1xLwgUHdznAx4d8T/8Ag3G/4JJfFPxrfePNS/Zwm0q81KVpL238O+J7+xtX&#10;YnJKwRTCOMH0RVHtX1r8H/2gvg58fY9el+D/AI+sNeXwzr02ja81jJuFnfRBS8Df7QDKfxrL+JH7&#10;Xn7L/wAH/E8ngv4pfHrwtoGrRwrLJp2raxFDMqN91irHOD2p+8Bh/sa/sE/ss/sA+Ar74bfsp/DR&#10;fDOlapfLealE2pXN29zOECCRpLiR2J2gDriug/ag/Zc+Cn7ZXwT1b9nf9ojwk+ueEdce3fVNMj1K&#10;4tGlaC4juIj5tu6SLiSJG4YZxg5BIrovhv8AFT4cfGDwsnjb4WeNdN8QaRJM8UepaTdLNCzocMoZ&#10;eMg9a39wxmkB8Fj/AINmv+CMnf8AZVvf/Dha7/8AJle+/ss/8E0P2Lf2MvhR4m+B3wA+DUOn+E/G&#10;U7y+JtF1TVLrU4b8vCIWV/tksp2mNQpUYU+nNe7lsdqNwwT6UXYHwRrf/Bs5/wAEfdd8T3Hiaf8A&#10;Zyv7f7TcmaTT7HxlqUNspPJVEScbFz/CuAOgwMCvoqT/AIJ1fsfN+yBefsHQfCSO3+FmoQLDd+Gb&#10;TVLqHeonSf8A16SCYHzI1YsHycYJwSK7L9nD9pD4V/tW/Cu2+M3wZ1a4vtBu7+8s7e4urN4GaW2u&#10;JLeUbXGcCSJwD3HI613gbNPUDif2d/2efhP+yp8GtC/Z/wDgZ4bbR/Cfhu3eDR9Nkvprkwo0jSEe&#10;ZO7yN8zscsxPOOleV/tq/wDBKj9hf/goJc2er/tO/BC11jVdPj8u01yxvJrK+SP/AJ5ma3dGdP8A&#10;ZYkD0r6KLYpNw9aQHz5+xN/wS1/Yg/4J7f2hefsu/Ba20XUtUj8vUNau7ya8vpY858vz52d1TPOx&#10;SFzzjNfmv+2d+whpP7YX/ByHY+Gfjx8Cdc8QfDHVfAkMOp6gtpdQ2XmpZzFR9qi2hHV9uMODnFfs&#10;x4w8aeE/AHhq88YeOPEdlpGlWMRkvNQ1G5WGGFfVmYgCuJ+Df7X/AOy7+0Nq9xoHwQ+PXhjxRfWq&#10;F5rPRtVjmlRR1baDnHvVXe4HkX7G/wDwRl/4J3fsJeOH+Jn7PXwHhs/EhjaOHXNX1S51C4tkYYKw&#10;tcO/lZHBKAE9816n+1h+xV+zH+3D8PP+FXftQ/CPTfFWkxyNJai63xz2chGDJBPGVkhbHG5GBIr1&#10;LgNzTicdqkD4L8G/8EKv+CYf7Dl7dftX/CP9mnW9W8VeBdPuNX0CzPirU7qSW6hid0jii8xwzuRs&#10;GUfBbODXxH8Krv8Abe/4LH/8Fq/g7+2R4j/Yd8T/AAi8E/CWG3/tC88SJcNEYbSe4ugvnzW8Alnl&#10;mmEYjjQlFO45Clq/Zz9of4+fDX9l34KeIv2gfjFqc1j4Z8K2H2zWLq3tmmeOLcq5CKCWOWAwK6bQ&#10;NcsPEug2XiLS5Wa11C0jubZmUqTHIoZSQehwRxVcwHyj+1t/wQ0/4Jwftt/GG8+Pfx7+Dl9feKtS&#10;jij1DVNP8UX1p9oWONY03JFKEyEUDIUHjnNelfsf/wDBOP8AY9/YQ8D6l4B/Zj+D9r4ftdaXGsXT&#10;XU1xd3vBGJJ5maQgAnA3YGeAK9wDYXntTs8ZpXYHiv7IH/BPb9k39g/wd4g8A/swfDFtA0nxTqP2&#10;7XbS51q8vxcz+X5e7N1LIVGzjapA9q539n3/AIJQfsG/su+KfGXi34KfBBdJl8f281v4s0+XXb65&#10;sL+KVizobSeZ4FXLHAVAADgYHFfRe7B5FAYetID4I8Tf8G0P/BIXxN4hvPED/s9alYi+uPOm0/Tf&#10;GWpQWwYnJCxrPhFz/CuAO2OK+uP2Zv2Xfgf+x58INP8AgP8As7eCV8P+FtLkd7LTVvJrjaznLsZJ&#10;nd2JPJJYkmu/DZ6Clz7UAA4GKKKKAPzT/wCDoP8A5Mn8M/8AY6R/+izX4J1+9n/B0H/yZP4Z/wCx&#10;0j/9FmvwTr+jvDP/AJJeP+OX5n4nx9/yPv8AtyP6hQelFFfoB8SfU3/BKT4Ffs8/HP44PF8atY1S&#10;xk8Mx/22Hb7N/ZM1rEyBkunkIaL53XBG5WDYO3Hzea/tv/CL4SfAj9oLWvhR8JNQ167t9JuSt1c6&#10;1HCiszgOohEed0YRhh2OW64Hfye31TUrO1uLGz1CeKC6VUuoY5iqzKGDAOBwwDAEZ6EZrW8S6B45&#10;g0LSfGfimG8ks9Wjki0m8u5GbzY4CEZVJ/hUkADoO1fnGH4XzjB+JNXiCtm03hq9KNGGEaioKcLz&#10;9pGXxSk06jce2t7RSX0lTNMLW4djgIYVe0hJzlVW9m7Wa6L4Ve/lbW7xaKM9qK/Rz5wKKKKAEbni&#10;v0A+DH7GP7F3jL/gnXrfxc1bxT4qg1C4jfxE1q0Nm2rLDpizQ3CWqFlEtuWmcs52/wAJIBUCvz/Y&#10;FsBRzW/4vsfiP8OfFknhnxVNqWn6rpMRtRDJcOr28TKcxrzwjK7cDghz6mvzvxD4Xzji7D4TB5Zm&#10;08BUp1oVpOCjJ1adKSk6bUtoufJzTV+VaNPmPo+HszwuUzq1sThVXjKLhrtFyur378vNZaX7qxi3&#10;jWLXszaZHMtuZmNulw4aRY8/KGIABbGMkAAnsKjpqdKdX6HGNopHzr1lcK9w/wCCa3/J+3wn/wCx&#10;0s//AEKvD69w/wCCa3/J+3wn/wCx0s//AEKuLNP+RXX/AMEv/SWduV/8jOh/jj/6Uj+qiiiiv4/P&#10;6TCiiigAooooAK/M/wD4Lh3Fnbftg/svzX/7Plx8UoR4g1Td4HtRCX1L/RvujziE468+lfpgc44r&#10;5H/4KL/sWftVftCfGb4SfH79kz4j+BdB8RfDDUry7jXx3Y3dxa3HnReXjZbYY4Gf4lqo7geN/EP4&#10;+a7+y5/wTr+Of7VfwF/4J9j9nnxn4V0a1bTG1zT7Cf8AtL/SI1DlICVZFEjja3c5r1H9rL9tD46/&#10;CXxD+yHpvgvWbGGP4w/ELSdI8bCbTUk8+1uLEzSLHn/VEuOGXkDik1X9kb/gop+1h8EPiR+zR/wU&#10;D+L/AMILjwj428G3GmaddfDHw7qMF7YX7MrQ3Li7lZJI0ZQ2wFSxAGRnI8v8Of8ABOX/AIKnfEr4&#10;qfAeH9rH48fBPUvBnwA8X6frGh6n4T0XVYdd19baAw4u1lP2aJyhx+6GCefYmgGz+zX8Zf8AgoZ+&#10;2P8AtkfF+18KftM+H/CXgP4P/FaDQG8K/wDCFxXMuq2YiinlDXDMGVmVmQNj5SciuO8A/tR/8FSf&#10;23PhH46/bz/Za+Mvg3wn4B8Pa5qkHgH4fap4XW6l8QWenSuksl1dMwaF5jG6qAMIRnocV9TfsL/s&#10;YeNP2Vfit8d/iB4s8XaXqVv8WPiT/wAJJpMGnrIHsoPsqQ+VLvUAvlCflyMd6+d4/wDgmb/wUn/Z&#10;+8NeNv2UP2IP2mPhXo/wO8ea1qV7HJ4u8O37+I/BcV+xae2037O32a4QMzsrTlSpajQDN8cf8FGv&#10;2ov2tV/Zd0X9kL4kaR8PV+PHhjUNQ1rU9Q8PpqLWU1p8kkcSyEYHmrIoPXAFb/gb/gpF+0h+yFrv&#10;x6+Bv7elzovi/Xfg/wDDX/hOPDninwzp/wBjXxFpxVlEMkIJEMgm8uMn/bJ7ZPlf7Xf7MPxc/Zd/&#10;ah/Y1/Zv/YU13wzaa94K8K6zZaDf+PNPnm026ZY1aVrlbVhInmuXYlDlS3Ga97+Ef/BLL4p/FO8+&#10;M3xX/wCCjnxR8OeJfHHxq8DjwfqFj8O9PmtdJ8OaOImXyrJrrMzyF2Ehkk/ijTgkEk0A+S/hB/wW&#10;z+O1h4h+FPxV8Y/tufDHx1/wsDxJY2fi74L+HfDrw3Xhy3vDhBDdMMyyQ7lD5OCc9QOffviL+2T+&#10;0F8JLP8AbT8f/BL4V6PrHib4c69p8Ph2HS/DaG5mjkt4fMnuPKAe7aJXeT5iThMdM10n7O/wC/4K&#10;cfsZaV4b8CfGP44/s76z8EPhvYwR33jK88I6nD4rutHtVChJF8w2scghVR5u5zkc7j8x5H9h3xh8&#10;X/2ifG/7WPx4/YO8R+Gv+Ko+I1h/whHijxxo92+iamsNpEs/yx7JZEOGTcnQn2oAl+GHxs8c/Hz/&#10;AIJ4/Hb4gaz/AMFCPCPxs0m4+Et80Wn6D4ai0270O7aymMonQN5iowwqq6jBRuTzjK/4JFftpfGf&#10;9s3wz8MfhZ+y7q2naN8L/hH4J0rT/iXr2oWcc15repCzQfYLaJ/mhjQg7piAWIwvHXe+EX/BKT9r&#10;nxD8S/jR+0p+014x+Deg+Nvij8F7zwFb+G/g7ot/baGXmm83+1Lx7v8AfS3PyxpuCH5CRn5Rnq/h&#10;j/wSj+Iv7Nvjv4OfHH9mP4heHfD/AIu8M+GbDw58YbGSKddM8aafDAkZk2opK3KFdySMuSOGx1Bo&#10;B6D/AMEvfiprnxQj+N0Os6Holivh/wCOWt6TZDRdHitPNhiMe15vLA82U55kbJPHpXyn8bX8Fxf8&#10;FkvjN/wmP7Beq/HBf+Fd+GvJttLsrOb+yz+/y7fapExu6fLnpzX21+wv+yh4u/ZV/wCFpf8ACW+J&#10;tO1L/hPPipqfinT/AOzxJ/o1vc7NsUm9R842nOMj0NO+F37KPi3wH+3v8Tv2ttQ8S6dNo/jrwno2&#10;lWGlwrJ9pt5LMyl3kyu3a3mDGCTxzRcDyHwT8evEfwp/aX+AH7O/wo+CMPwt8G/EDQ9e1PxD4EvN&#10;Jt1ubW4h2FPmhLKhJJJ2kg55rnfib/wUI/aK8GfFD/goBoGn6lpclh+zr8O/DetfDe3k0tMwXN54&#10;eu7+fz2HM6meFCA3QZA4Neqf8FAP2M/2gfjb8Rfhv+03+yB8VPDvhv4mfDG4vP7MtfGtjcT6NrFr&#10;cxbJLa6+zkSouQCGQE/kK8e8Af8ABMX9tDxh4M/a+8WftR/FH4Y/8LA/ai8CaToUcPgKy1FNG0WW&#10;x0i709HJu907qwuIyeCcxscDcFU0A5jwH+0p/wAFMvgBJ+z38cvjx+0D4V+Ingj43XWk2usaDB4R&#10;TTrnRpNQtFuInhljY7wpbaQRg4zXWWPx2/4KHft3/tO/Fzw1+yD8c/Cnw18B/BvxU/hdJ9W8KjVJ&#10;9e1eKJJJTISy+XAu9RheSG7Ec+rfFX9gbx/4++Af7PHwj07xvo8N58G9T8PXWsXUyy+XfLp9mkEg&#10;hwpILMuV3AcdcVwvjL9hj/goJ+zb+0n8Qvjt/wAE0vi58KV0f4saxHrPjDwL8ZNL1FrW11XaEmvb&#10;SfTmEm6RVXMbgLx14Bo0A+Y/2IP2rfjr+zD/AME8/wBkvQPAes6dDL8Qv2j9X8M+Mmk09ZVntZNQ&#10;1OSURbv9US8YIYcgcV9efFj9sv8AaG8F/wDBRTxZ+zr4J0u11rRdG+AV74s0bw2lkouL/V4mPlRC&#10;YfNhyAm31avO7D/gjv8AGWw/4J1fD39nGy+Onh2x+K/wy+IE/jTwz4vh0eWbS01OS9uLgxtE5Evl&#10;FLh4yw+YZzg9K3vgL+xT/wAFKj+1h4k/bW/ag+KfwVi8aT/DC58LeF7H4f6VqrafBcbt9vdXIvG3&#10;uA4BdEIyMgEdaPdA5f8A4JN/tc/tG/th6la+M/iJ+3r4Rv8AXG028PjL4JHwXHYan4eu9pWKNd5W&#10;ZlhcrvfayvxkgnFYujfGz/gqjJ/wUS8O/sd+Cf2wvCfj6z0WOPVPi5eW/wANbazg0OwJ+S381WOb&#10;mUdEGCoOT2z0Xhf/AIJz/wDBQ74u/tleDf2v/wBq/wAa/AHw/q/w1t9WXw9dfBvw5qkN94ge5tfI&#10;hGpzXjnESH5/LTeB86g/PuWT9gv9hv8A4Ku/sZaheafefEn9nTxDaeK/F0mtfEHxNe6Jr8mv6s0r&#10;5kIm+0LCCq/LGvlhEGBjrRoB6R/wWw/ZR+OP7XX7G9n4L/Z/0ez1zWPDvj3SfEl94N1K7MNv4psr&#10;RpDLpkrZA2yb1bBIBMYGRnI4H9iz9rX9jjxF8Rde8FWf7GP/AAon4++H/Bd5OfCuueG4raa5tUi8&#10;x2tLiMBLqEMgyV7KeuDj6p/aw0D9sHW/ANk37FXxD8D6B4qs9WS4ul+IGi3F5p+o2ojkDWr/AGZ1&#10;lhy7I3mJlh5eBgMa+UvD/wCwl+3X8TP2h4f25v8Agor8TPhT/bHw/wDAGt6X4N8J/BvTdQWzJu7c&#10;rLPc3GoHznO0DEYBUEAgj5gwgPJdA/a7/wCCs3hX9hu1/wCCpuo/Hjwf4w8K2qnUvEXwvbwYlrIN&#10;MW68lxBdI2RIq/NkjBxz0r274xftafteftXftc6X+x/+wn450XwDY6f8L7Dxv408da/oo1CVUvnI&#10;s7G3gJChiqlmcnpnHTn5l/Y0/Y1/4Kbftmf8E3PCP7NN78f/AIV+GfgL4ojf+2Lqx8PX7eLhp63r&#10;O9ipZ/smG24875WGeQwyG+t/2hf+Cfn7TXgP9o7Rf2xP+Ca3xR8E+HfF1v4Ag8F+JfCfxMsLu40L&#10;WtMt332khe0bz4J4TwCuQwCg4AYOaAfKH7eP7b37Svi//gl5+1J+y1+0n8OP+Eg8ffDu6tdB17xR&#10;4Vt0t7CexuDFcQ6m8btlF2gKyLk7m44BNdV+0L/wUt/aS/ZwX4Gfsb/E79ob4c/CfxJ4o+Hp8TeL&#10;viVc6LLeWOn6aHMNpZWsL5L3DiNg0jcAruAHQ+y6P/wSD8d+KP2O/j38Mvjj8ebHVfip+0RJ9r8Z&#10;eL9L0lotPsp4wgtoLaBm3eRGsapuJDMOSMjmH4k/8E3/ANt3W7v4S/tVfDz42fDGz+P/AMN/Bcvh&#10;LW01fw7dT+FfE+kM5dIJUB+027K+JN8fJbgbQOX7oHkXwN/4Lj+PNJ/ZR+PGr+KvGXhj4oeKPhL4&#10;j0vR/B/jTQbVrPT/ABR/amEspHjx+7ZJfkkx36dMn6c+BHwW/wCCrj+E9Q8SfGP9t7wjPqWveHN2&#10;n6dY/DuIQ6FqDtG6sGL/AL9ETem0/eJDdqh8S/sR/tL/ALYH7FHjL9nj9vTxL8MtJ8UeIrmK40XV&#10;Pg7ot5HY6NLBskt5cXzebO6TJvySoIOABXKWnwE/4Ll638EPFXwK8bftKfAWGObwbJonhPxh4f0T&#10;WIdWknYxRi9uy7GOJxAJwBCp/eOjZ+UgoDiP2JP2k/8Ago/8Yv24vHHg28/aP8O/EL4M/CrT7qy8&#10;XeLLXwJBp0epeIPIk22FnIhJkED+W8rg4424wwJ8n8Pft3/8FSNL/Yif/gqhr/7RfhLUvCGj+JJY&#10;td+G8ngmOHfpsd99nfZco24SBfmBxya+l/2AP2Qf+CkH7Inw68M/sz+JdY/Zzj+GGj6XcWupHwjo&#10;Oux65ezSRSE3TTXFy0LTyTsJJXaPDbm2heAMiT/gkz8XJP8Agj14k/4Jwn4m+HP+Ek1ua7eHXvLu&#10;PsMYmvftA3DZ5nC8HC9aNAOn+D//AAUE8eeH/wBrz44fB39pPWtPt/Dnh34c2HxH+Hc8dokDt4fa&#10;2Z70MesvkSqFLn+92xXpf/BLT4x/tAftF/sL+Bfj3+0vLZ/8JN4ys5tYWCxslgjgsZp3azTaoAJ+&#10;z+U27qd1fBv/AAVc8A/Cz9tX4v8Awb/ZG/ZJ+OElx8btMuJ/h/8AEuPwvatLHY+EZYPL1hr+Rl2x&#10;RxGMFFOWZpiAMkEfrH4L8IeHvh94O0nwF4Q0yOy0nRNNgsNLs4VwkFvDGscaAegVQPwoYGmBgYoo&#10;HFFSB+af/B0H/wAmT+Gf+x0j/wDRZr8E6/ez/g6D/wCTJ/DP/Y6R/wDos1+Cdf0d4Z/8kvH/ABy/&#10;M/E+Pv8Akf8A/bkf1Cg9KKK/QD4kueHNXvPDuvWeu6eYRPZ3KSx/aIRJHuBB+ZTww9R3Ffcn7Xf/&#10;AAUE/Z2+KX7Klr8IPhP4X0mz8S6Na2sE1+/huNIboSx5uzZ8fuMSeoBI6Yr4PPNN24HWvguLPDnh&#10;3jLPMtzXMOf2uAm6lLllyxcnZPnX248t1yvRcze9mveyniLMMnweIw1C3LWXLK6u0tfh10ezv5Lo&#10;KschUzLG2xWAZtvAJzgfofypC4r9Dv2c/hL/AME+/E37A+rXnjTw7qlr4q1+zm16Hwr/AMJdb/2l&#10;qcmkJcDdZM0WY0cPcDayMxBfG/aDXwl4U8B698XfiAvg74XeGmkvNSuXGl6U16m7bklY/MkKh2A4&#10;7Fj0HauLhHxKwHFeOzeg8LVw0cvqunOdZQjCaivenBqbThGUZxcleHuP3r80Y9GbcNYjK6OFmqka&#10;rrxuow5m1fZNOK1acXbfXa1m+f3j0pY1kmkWKGJmZjhVUZJr3v8Aaj/4J1/tAfsseFdL8deNfDjL&#10;pN3pFtNqF5JcRKLW8k+/a43bnZT/AHQcjJ7Gu3/4JMeH/wBlXWPixqHiL9pLT5LFPCdp/bFp4kvN&#10;bih0+DDpCsM8Lpl2LyBkKvnIwVIGRObeKnDeH8P8Txdk7eYYelFtLDuM5Tkny8kVde9zNLlV5a+7&#10;GTaTWF4XzCpntPK8WvYTl1mmklvfbayeui0s2jx39jr4r+G/hD8fdD8U+OrbT5vD63GNci1LTFu0&#10;a3ALEKhH3yQApGME+letf8FNv2yvhZ+1l4h0HX/gx4cttJ0+SyL63azaWkd99sR2RTJKo+ePyvL2&#10;gHg5yK8z/bg8HfBL4d/tC6z4B+A2gaha6LpcgWO7vtaS9F9vUSLNEURVWIqw2jLHHU15DjHasMDw&#10;jwxxlxFlniC6dWGIjQtTjKSilTqrm/eU4uUXNpxd7tx5YpW95PXEZtmWS4DE5ApRlDn95q+8Wl7r&#10;dnbRp6Wd3vowAxRRRX6mfKhXuH/BNY5/b3+E4/6nSz/9Crw+vb/+CavH7fHwnP8A1OlmP/Hq4c0/&#10;5Fdf/BL/ANJZ6GV/8jOh/jj/AOlI/qpooor+Pz+kgooooAKKKKACk2ClooAKTaCaWigAIB5IpNuO&#10;hpaKAKd1oGiX2o2+sXuj2s15agi1uprdWkhz12sRlc98GrYQAUtFAEd3Z2t/byWl7bpNDIpWSKVQ&#10;yup6gg8EVHpmkaXotjHpej6dBaW0K4it7WFY0QegVQAKsUUAN2DGDS7RS0UAIVB4oxxilooAMcYF&#10;Jt9TS0UANKds0u0ZzS0UAGBnOKaUB706igBNvORQFApaKAE2jGKSSKKaNoZY1ZGUhlZchgexp1FA&#10;FbTNH0vRbKPTNF063s7WLiO3tYVjjT6KoAFWcZoooAMY6U3b2zTqKAEwcYzRtFLRQAEZOaTYPWlo&#10;oAo6f4Y8N6VqFzq+maBZW95eYN5dW9qiST46b2Ay34k1eAwMUUUAFFFFAH5p/wDB0H/yZP4Z/wCx&#10;0j/9FmvwTr+jb/gu/wDsh/H79sv9l3Q/h3+zz4LXXNXs/E6XdxatexQbYghG7MjAda/JH/hwX/wV&#10;K/6N2X/wobL/AOO1++eHuc5TgeHI0sRiIQlzS0lJJ79mz8j40ynM8ZnXtKFGUo8qV0m11Pjeivsj&#10;/hwX/wAFSv8Ao3Zf/Chsv/jtH/Dgv/gqV/0bsv8A4UNl/wDHa+4/1k4f/wCgun/4HH/M+R/1fzz/&#10;AKBp/wDgLPjegjIxX2R/w4L/AOCpX/Ruy/8AhQ2X/wAdo/4cF/8ABUr/AKN2X/wobL/47R/rJw//&#10;ANBdP/wOP+Yf6v55/wBA0/8AwFnxwHkV1kWVgyfdbdyv0q34a1ZfDviPT/EBtBcfYbyO48lnKiQo&#10;wbBPbOK+vP8AhwX/AMFSv+jdl/8AChsv/jtH/Dgv/gqV/wBG7L/4UNl/8drOpxBw3UpuEsVTs1Z+&#10;+tn8yo5Fn0ZKSw89NfhZ5D+1R+3V8X/2wNE03Sfi5bWDNouoTzaTNYxmPyIJAo+zkZO4LtGGPzdc&#10;5rxTbgbQfr719k/8OC/+CpX/AEbsv/hQ2X/x2j/hwX/wVK/6N2X/AMKGy/8AjteTw/LgLhXK4Zbl&#10;E6FDDwbcacJRUY8zcnZXsrybbt1bfU6sdl/FWaYl4jF0qk5u15OLu7Kyv8tD4357mivsj/hwX/wV&#10;K/6N2X/wobL/AOO0f8OC/wDgqV/0bsv/AIUNl/8AHa9r/WTh/wD6C6f/AIHH/M4/9X88/wCgaf8A&#10;4Cz43or7I/4cF/8ABUr/AKN2X/wobL/47R/w4L/4Klf9G7L/AOFDZf8Ax2j/AFk4f/6C6f8A4HH/&#10;ADD/AFfzz/oGn/4Cz43r2/8A4JrD/jPf4Tn/AKnSz/8AQq9Z/wCHBf8AwVK/6N2X/wAKGy/+O16n&#10;+xF/wRT/AOCjnwh/a5+HvxN8e/AlbPRdD8T213qV1/bto/lQq2WbashJ/AVxZlxFkNTLq0Y4qm24&#10;SSSnHV2fmduW5HnVPMKM5YeaSlFt8r0V0fv7RQDntRX8sH76FFFFABRRRQAUUUUAFFFFABRRRQAU&#10;UUUAFFFFABRRRQAUUUUAFFFFABRRRQAUUUUAFFFFABRRRQAUUUUAFFFFABRRRQAUUUUAFFFFABRR&#10;RQA0oDTqKKACiiigAooooAKKKKACiiigAooooAKKKKACk2gnOaWigAAwMCiiigAooooAKKKKACii&#10;igAooooAKKKKACiiigAooooAKKKKACiiigAooooAKKKKACiiigAooooAKKKKACiiigAooooAKKKK&#10;ACiiigAooooAKKKKACiiigAooooAKKKKACiiigAooooAKKKKACiiigAooooAKKKKACiiigD/2VBL&#10;AwQKAAAAAAAAACEAGNVdDnklAAB5JQAAFQAAAGRycy9tZWRpYS9pbWFnZTEuanBlZ//Y/+AAEEpG&#10;SUYAAQEBANwA3AAA/9sAQwACAQEBAQECAQEBAgICAgIEAwICAgIFBAQDBAYFBgYGBQYGBgcJCAYH&#10;CQcGBggLCAkKCgoKCgYICwwLCgwJCgoK/9sAQwECAgICAgIFAwMFCgcGBwoKCgoKCgoKCgoKCgoK&#10;CgoKCgoKCgoKCgoKCgoKCgoKCgoKCgoKCgoKCgoKCgoKCgoK/8AAEQgAjwE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yPWjNABRRRQAUU&#10;UUAFFFFABRRRQAUUUUAFFFFABRRRQAUUUUAFFFFABRRRQAUUUUAFFFFABRRRQAUUUZoAKK8N+Pv/&#10;AAUY/ZL/AGd2utN8U/EuHVtZtZHjk8P+GQL27WVJBHJE+0iKCRTnKTSRnCtgEjFfLfif/grt+0p8&#10;fvFcvw2/Yt/Z4b7RMlwkd5eW76jfLCzpHFd+XHthtNhcFjKZogzrubAO76rK+C+Is2p+2hR5KW7n&#10;UahFLveVm15pP8z4PPPErg7Ia31eriFUrbKlSTqTb7WjdJ+UnH8Vf9Fs14z8T/8AgoV+xn8IpVtP&#10;Ffx90Se5kMyi10N31KRHjwGSQWiyeS2TgCQpkg4+62PlHXP2Mvjj8QtGX4of8FUf20m8M+HJrqOV&#10;fDMevQopult5lVUXiygnCruCwRTtKplHysS1Z9h/wUC/4Jvfsco1j+yF+ztc+KdXjkX/AIqS8jNq&#10;ZkkjUS7by7WS6T7qgwiFIixYrjOW65ZHw/gXyTryxM1uqKUYJ9vbTTT9Ywat57eDiuO88nD2lSjT&#10;wFN7PEyc6zXdYak1JaX0lUTvbS2/1n4T/ah+O/xaurOf4SfsZeJLPSpZJo77Vvifq8Xh0W7qiumy&#10;BEuriZHDYEixBd3GThivb+GvCnx91TRTF8Tvi3pNneM1vNH/AMIL4bFuYGXJmgeS/ku1uI24UOsU&#10;D4BI2lgF/NfU/wDgq/8A8FC/2jPF8PhD9nvw1a6XdedNLb6b4R8M/wBo3UluWAXzzciZcRjGZESJ&#10;csS2BgD0z4e/8EwP23P2iNPjn/ba/ai16x0WbUEu7jwl/b8uqzFllcOMGQ2lsxTmN4/OCiTBQYKV&#10;wYqFGmtIU6K7a1JOzvrztry91RTWjROWcU180qOOBhiMZJX958tCkrpJ2cFF93apzSTu49LfTf7T&#10;fwY/Yl8T/FzQPiv+1d4v8NQXWk6aLbRtJ8Ua1Z2NrNifzhLIG2S3QBVlEMsj24VpP3W53Y+qfDD4&#10;kfBrx5ov2X4L+PPDOtadpKx2pj8L6pb3MNmu3EcWIGKxjaOF44HHArwrwT+wJ/wTn/ZR0q2m8ceG&#10;/DNzcXMT241j4malBcNefPvOIrjbbq6jau6KJG2jknLE+i+Kf24v2TPBtwtrqvxw0eZn+6dI8y/X&#10;8WtUkA/E18zm3EmW4ajCji8YlGmrJVJxjGKeukW9L79G9z7bKcHUwuKq4qvRo0Z1WnPlblOTtZc1&#10;RqF7aWXK0lou79XorlfhL8avhr8c9Am8UfC3xC+qafb3RtpbltPnt1EoUMVHnIhbAZemQM11VY4b&#10;FYfGUI1sPNThLVSi0013TV0/kfSxlGSugooorYYUUUUAFFFFABRRRQAUUUUAFFFFABRRRQAUUUUA&#10;FFFFABRRRQAUUVyPxi+PXwc+AHh3/hKvjH8Q9N0GzYN9n+2TEzXO3G4QwqDJMw3DKxqxAOSMc1rR&#10;oVsTWVKjFyk9Ekm235JaswxOKw2Cw8q+ImoQiruUmlFLu27JL1OurK8ZeOvBPw60KTxP8QfGGl6H&#10;psbqkmoaxqEdtArMcKC8jBQSeAM8mvz4/aR/4Lg6jewXXhn9l3wCbPerRr4o8TIrSplXUtDaqSgY&#10;NsdHldwcEPDzXw58T/i78VPjh4qfxd8VfHOqeINTmdhHNqFy0nlK8jP5USfdhj3MxEcYVFzhVA4r&#10;9UyDwlzrMLVcwkqEO3xTfyTtH5u6/lPwrivx+4byluhlEHiqn82saaf+Jq8v+3VZ9JH6O/tA/wDB&#10;br4O+EornRP2efB154tvvLZYNZ1NHsdPRmiyrhGHnzBXO1o2WHO07XwQ1fHvjn9qr9ub9vHxanwy&#10;tPEOsaouqTSLD4Q8KwG1s/Kd0ysyxkeZChVT5ly7iMZYsoLE9p8Fv+CYWo6b4Nk+Of7cHjiP4Y+B&#10;7W3aWS1uJkXVrr90HRVjZXELNlgIyrzs8ZQQZZWqb4qf8FLvBXwa0fUPgz/wTm+FOm+CdAaZ47jx&#10;ncWxm1PUwJNyyp5+5lX5plVrgyyCOVdogZdo+iljOCeEZeyybDrE4iP/AC8k+aMX3c9r+VNLqm0f&#10;nOYYnjziqj9Z4qxrweFnqqFNctSpF9FTvflf81eVk7NKRa0f9gn9n39ljR7Px/8A8FEPjbbWV5JC&#10;l1ZfDHwpP5+oXgwJFjmkTLBWaK4t3MYWINtIu1JrN8af8FZte8CeG2+Fn7D3wb0L4Y+GYJR9nvms&#10;47vUrkoVRbiTeDEJZIY41k8wXDkg/vmIDV8ka7r2u+KdZuvEfibWrvUtQvpmmvb+/uWmmuJGOWd3&#10;clmYnqSSTXTfAj4C/FD9pL4j2nws+Enhx9Q1S6UySsTths4FID3E79I4l3AFjySyqoZ2VT8lm2aZ&#10;lnUvaZlWc0teX4acfSK0+crvzOfL8fHLZLCcOYb2Dl7vNH368796luZX/lpqC8jJ17xL8Rvi94wj&#10;1HxPr+t+KPEGoyRW0U9/dTX15dPwkcQLlnc9FVeewFfYP7NP/BIe8ufCcXxs/bZ8fwfD/wAKxxw3&#10;D6RcXUVveNHJkL9qmmIjscu0PyEPId7IwhcCvRHtv2P/APgi74J0fWviBpsPxA+NmsW8s9nDaMqy&#10;WsbK0ZaMvuFla/eh88q007NLtUorxw/Evx+/bE+Pv7XXilfEnxl8ZNcQW7MdN0OxUw6fYKWY4ihB&#10;OWwxXzHLylQoZ2CjH5PxZ4g4XJYOjhVzT+63r29N/Tc+2y7hnKcprKpnL9viXr7JP3Yt2a9rJby1&#10;+FXXdtM+5PEP/BT79lb9mPw4/wAK/wBhL4HWd1bpHzrVxbvZ2ck3lR+XKyuPtV6w+ZHaYxPmMYdw&#10;Qw8C+I//AAUF/a3+MN61xrPxf1DSbXzpHh03wzIdPhiV8Zj3QkSSoAMDzXcjnnJJPzppvauk0v7q&#10;1/M/EnGHEWbSl7Wu4xf2YtxXztq/+3mz9Co5pjK8FBNQgtowXLFLskunrc3LHk5Na9l1H4VkWPWt&#10;ey6j8K/Jcd1PUw3Q/WX9iLWPBOsfss+Df+EEEa29rpKW99DHwY75f+PncMkgtMXfnqHDDgivVq/K&#10;n9mH9rH4m/s0as58MTR32i3dwkuqaDeMfKnxgF0brDKV+XeAQcLuVwoA/Qb4E/te/BH9oCKGy8Ke&#10;JVs9ZkX5vD+q4hus/OcIMlZvljZz5bNtXBbaTiv6m8O/EPIc8y2hl85qliYRjDkdoqXKkk6fR3S+&#10;Fe8tdGld/Y4PFU6lNR2fb/I9QoozRX6sdoUUUUAFFFFABRRRQAUUUUAFFFFABRRRQAUUUUAFFedQ&#10;/tgfsl3EyW8H7UXw6kkkYLHGnjawLMx6ADzeTXotABUV9eRafZTX86StHBE0jrBA8rkAZIVEBZz6&#10;KoJJ4AJrnviZ8afhD8GbCHUvi18TtB8Nw3CyNanWtUit2ufLALiJXYNKwDL8qAn5hxyKofCf9o74&#10;C/HRP+LQ/F3w/wCIJltzcSWWn6lG11DFu2b5IMiSMbsDLqOo9RR6id7aHzf+1N+1d+31q8114S/Z&#10;R/ZO8TaTarJtHi3WtJSW5lAYfNBbNmOMHBGZfMJV/uRsOPhbxn+xl/wUE+IviS58Y+Pvgv421rVr&#10;xlN1qOqK080uFCqC7sTgKAoHQAADAAFftdXm/wDw2N+yL/0dP8OP/C4sP/j1fomR+IEuHaPJgcDS&#10;i+snzOUvWTlf5aJdEj8g4o8JI8YYj2uaZpXmk7qC5FCP+GCjZO2l3eTW7Z+UPw6/4JiftqfEPxTD&#10;4ab4O3WgxyKWm1bxFILa1gUd2YbmbkgbUVm74wCR9xeE/wBknwJ/wTk+H8fjf4PfAnXfi/8AFC4k&#10;MdnqQs/LFsGQJK6nDJZwhd/C755DKULmMs0f1j4P8a+DfiFoEPizwD4t0zXNLuGYW+paPfx3NvKV&#10;YqwWSMlWwwKnB4II6il8XeMfCPgDw9ceLfHnirTdF0m02fatU1a+jtreHc4Rd8khCrl2VRkjJYAc&#10;kVjxB4jZ/wAQ01QqWp0usYXSl/id22vJNLumacL+DfC/CspV8PKU8R9mrNRk6fnCPLyqXVSabT20&#10;un+Qf7RnwV/4Kh/tUeNG8afGL4M+Lb5o5JTpmlw2Xl2WmRuQTHbxbiEGFRSxLO4jUuzkZrz7/h3p&#10;+2z/ANG1eKP/AACH+Nft/rXivwx4c8NXHjPX/ENjZaRa2pubnVLq6RLeKEDd5jSE7QuOc5xip9G1&#10;nSPEWkWviDw/qttfWF9bR3FjfWc6yw3ELqGSRHUlXRlIIYEgggivm451WpxUYwikvUrE+EeV4yvK&#10;tXxdWc5O7bcW2/NuJ+IWj/8ABOL9tvWNXtdIX9nfxBbG6uY4RcXluI4YtzBd7sT8qDOS3YAmv0Su&#10;fgz4k/4JufsjXHhb9jX4Jah8QPiVrmxLjU0slxc3YU7ru6ZnUR20IZhFbqxJLAclp56+ovEfjLwj&#10;4O+wf8Jd4q03S/7U1KLT9L/tK+jg+2XkmfLt4t5HmSvg7Y1yzYOAcVpVx4/MMRjqPs2+VeX/AAe3&#10;Q9nIvDvK+H/a1MNVl7WceVTfK5QT3cNLJvu0/uvf8HPFf/BP/wD4Kd/FTxvqHxI+KfwH8XazrurX&#10;HnalqmoTwvLM2Ao58zhVUKqqMKqqqqAAANbR/wDgmv8At0W4zN+zbry/9+f/AI5X7T+P/jX8G/hR&#10;cW1r8Uvi14Z8NS3iM9nH4g163s2nVSAxQTOu4AkZxnGRVrwH8TPhx8U9Jk174Y/EDRPEdjDcG3mv&#10;dB1aG8hjmCqxjLxMyhgrKdpOcMD3FfnuK4Iy/GNudWevp/kZYXw2yvCzc/b1JNu7bcW2+7fKfjjY&#10;f8E7v21oseZ+zxri/jD/APF1uaf+wB+2REq+Z8AdaH18r/4uv108efEr4c/CzSI/EHxO8f6L4csJ&#10;rlbeG+17VYbOF5irMIw8rKpcqjkKDkhWPY1m+A/j38DPinq0mgfDH4z+E/Ed9Dbm4mstB8RW15NH&#10;CGVTIUidmChmUbiMZYDuK8Ot4U5LX3rVP/Jf/kT3qXCuDo7Tl+H+R+Wtp+wf+15H9/4EayP+/X/x&#10;daVr+w3+1mhG/wCB2sD8Yv8A4uv1krM0rxr4O17xBqnhPQ/FmmXmq6GYRrWm2t/HJcWBlUtF50ak&#10;tFvUFl3AbgCRkV5VbwT4frb4ir98P/kT0KeS4entJ/h/kfl9a/sS/tVoMN8E9WH/AH7/APi6uwfs&#10;XftSL9/4L6t/5D/+Lr9R64j4r/tKfAD4GM1v8XfjF4d8P3QtFul0/UNUjW7lhZygkjt8mWRSysMq&#10;p5VvQ482p4A8M1N8VW++H/yB0Ry+lHqz5M+FfiT/AIKT/C0x2tp4R8QaxYxuzHT/ABFZ/a0bKBAP&#10;MLCZVXAIVZFUEdDlgfoT4f8A7Sfxev4Rb/E39lLxbps48pRcaOqXUTseJHZXMbRqDghR5hwTzkc+&#10;gfDP41fCH4zWM2o/CX4naD4kit0ia7/sXVYrhrbzASglVGLRMQrYVwD8rccGtTU/GXhHRfEOl+Ed&#10;Z8Vabaatrfnf2Lpd1fRx3F/5KB5vJjYhpdiEM20HaDk4FfZ5FwLmXD1oYfN8RKC+xU5KkfRc0XKK&#10;8otfmdVOk6e0mTaPrdnrkDXNlBeRqr7SLzT5rds4zwsqqSPcDFXKx/EfxE+H/g/WtK8OeLfHOj6X&#10;qGvTtDodhqWpxQTajIpUFIEdg0rAumQgJG9fUVN4u8Y+EfAHh648W+PPFWm6LpNps+1apq19HbW8&#10;O5wi75JCFXLsqjJGSwA5Ir9Chz8q5nd+St+F3+ZsaVFQ6dqNhq+nwatpN9DdWt1Cs1tc28geOWNh&#10;lXVhwykEEEcEGuH1j9q39l3w7q914f8AEH7SXgGxv7G5kt76xvPGNlFNbzIxV43RpQyOrAgqQCCC&#10;DVAd9RVbRtZ0jxFpFr4g8P6rbX2n31tHcWN9ZzrLDcQuoZJEdSVdGUghgSCCCKs0AFFFFABRRRQA&#10;UUUUAFFFFAH5x/CfxV+zBZ/8EfbPwj8W7/whN4rufC/iCTwno+pRwXGqPfTX9/bWk1rBhpt3nHaJ&#10;UXC7WJZVViPsT9hbwn8TfAv7IXw/8JfGCYtr1j4diSeFoDE9rBkm2tpFKIVkhtzDC4IzvjbJY/Me&#10;E/4Jg/BWLwN+yZ4H1b4hfCVdH8aafaalZyXOtaD9n1S2tn1S7lWEtIglSM+ZvCcKd+7HOT9J1TEf&#10;GP8AwTgsvD/7WfxJ+IX7d3xGSbWtY/4TK40LwPBrUKv/AMI5pcKRzxxwKD5cchW5VWZVDApIwYme&#10;Uvuf8FUvhto/gv4Rr+2l8OfL8P8AxE+Heq2N1p/iTToAtxeQTXEVo9pcEECaIrMDtkDjarRgBJZA&#10;0Pwy0f4mfsA/HHxt4Z/4Uz4i8TfCXx94m/tzw3f+AtDW8k8OX05xc29xZQIJlgVFTa6B1VIIgis8&#10;rqi/tT6p8Vf274Lf9lT4S/CLxnoHg+71yzm8f+PPF3h+TSLdtNiZZxFZQ3kYnnlMqDkRpseFA2Y5&#10;WkUDofTvw18daV8UPh1oHxL0GGaOx8RaLa6nZx3CgSLFPCsqBgM4ba4z718b/wDBEzwh4T8X/sZ+&#10;ItL8WeF9O1S1uPH17FcW+o2Mc8ciGyscqyuCCOTweK+3bGxs9MsodN060jt7e3iWKCCFAqRoowFU&#10;DgAAYA7Cvz8/4JsfFvx3+x5+zrqnw/8Aid+yJ8bLzVbvxfPqENvofw2upQYHtraMHdL5ag7onyM9&#10;Mdc0kM9I8T/D7w1+yJ/wUe+Gd98FbS38O+Gvi9pWo6V4p8JaLY+TZvc2EHmQXaxK4jRy00K/Ii7A&#10;kzZYzyZ7L/grZ/yj5+IH/cK/9O1nVX4V/Dz44/tJ/tP6H+138aPCd94F8M+CrG8t/ht4JvpIjqNw&#10;15D5c1/fqob7OXicL9m3b0eJQcBC0+5/wU+8HeL/AB/+wz448JeBPCupa1q13/Zn2XS9JsZLm4m2&#10;6nau2yOMFmwisxwOApJ4BoEee/BbxHpH/BRLxTL4e8Q3EcHwz+Fl7bWV54HvDsvvEerxRrtudSt2&#10;+aOwjdXENu4HnSRO0o/dmFPr6vk/9o39n34o/D/U/CP7bf7L3hHzvHXhrRbe18ceF4N0M3ivSRFG&#10;Ht2UA+ZcRiMbQVLsEQLveGGI/Qel/Fu21j4MN8Z7P4f+LEVNEm1A+F7rw/LBrW6JGZrQWkm1jcFk&#10;KKoO12KlHZGVyhny1+3Z8MvE/wC258RPG3wh8Fa7cxw/BvwPHqlrZ6e86T3fim8/0i1h2HbFMosr&#10;dkWQMGifUON3zKPpD9lH42w/tG/s5+EPjOvk/aNb0dG1JLe3eKKO9jJhukRXJYIs8cqrknKgHJzm&#10;vJ/2S/2P7a8+DkHxE+OJ8VaZ428cald+J/FVloPjjW9Ighur2ZphGbWC4hEciQmKN1ZSyshUswVT&#10;Vf8AYK+Hvin9mr4x/Fr9lweCtVt/Bdr4gTxB4C1qTRbwWklvdRR+dZrdylo5DAPs8YG7e7LcOc4I&#10;RiMX9sjxh4F8Bf8ABRb4A+LPiV4h03StFtdJ8R/bNQ1i4SK3i3WTom9nIUZdlUZ6kgdcVmfsPReG&#10;PiJ+3x8Vvj1+zlp32P4VXXh60057iwtZ7Ow1jWf3EjTxQNGiM8QW5V2xkGffyLgk9/8AHnwN421j&#10;/goz8B/G+keD9UutF0fS/ESatrFvp8klrZNJYSrGJpQpSMuxCruI3E4GTWP+z34D+IP7Iv7ZHij4&#10;G+Gvh3qt58KPiNPN4l8O6ppWjqbLw1qZjP2i0nkjiRIInEISJCWCqtqigs8rBgN/4KyKsnw2+FSO&#10;oZW+OWhhlYdf3N5XC/tCp8Mfi1/wUM+CcH7I194fuvFWh61d6p8Rtc8IrGwg0yNreJ4765to2DM0&#10;UVxbqkj5UyqjBROhPqH/AAU28C+N/HvgH4Z2fgbwbqutTWHxk0a9votJ0+W5a2tUiug88gjUlI1L&#10;LlzhRuGTyK+gvDHg7wj4IsJNK8GeFtN0i1muZLiW20uxjt43mc5eQqgALMeS3U96QzL+MvxU8M/A&#10;/wCFPiD4ueMZ1TT/AA/pc15MhmSNpyq/JAhchTJI+2NFJG53VRyRXxv+zh4Y8b/sa/tU/DvU/iv4&#10;gh+0ftDeFbyTxr9qkWzMfisXL3+ZIjmNSq3iWMaRMokkd22KSFb2z9tfwT4m/aC8YfDv9lqLwtrU&#10;ng/XtebV/iJrVraz/Y006xUzR6fLKoVQbqcIoKSrJGYVbawIxy37cH7FxufgDeeM/gFe+Orzxx4P&#10;1K08Q+FYLrx3quq7rq1lDEpb3s86PKIjKUCoJGcKoJDMrAj334/+P9V+FPwJ8afE/QobWS+8O+FN&#10;R1OxivUZoZJoLaSWNXCsrFSygEBgSDwQea8p/wCCfPwO0nQfg9o/7RXjqSHxB8RviFpceueIPGF7&#10;ArXbx3aJLHao5GYoY4vJTykwmY8hQAoX09tMT9ov9nZtF8d+HtU8OL468FmDWtJZtl5pf2202zQZ&#10;kjGJY/MZctH95eV7V89fsn/Ev48fsg6XB+yZ+0r8FvGmt6boO5PCfxG8H+HbzWrK500vKY47kW4l&#10;lgeMqI0jVSRGY1KIqLJKhn1BpPw3+HugeLtR8f6F4F0ez1zWI0TVtYtdNijur1V+6JZVUNJjAxuJ&#10;6D0FfMP/AAUI+K+mfAv9qn4DfF7WdD1DUrXw9pnji8msdLtWlmlC6TFwAoO1R1Zz8saBnYhVJH0B&#10;8IfjfF8YtT1y30/4V+NtBs9Hniig1Lxd4ck0xNULBiWtopyJii4GWeNOWAGcHHnH7RfgjxR4j/bg&#10;/Z78S6f4Q1C/0XSV8XLrmoQ6e8trZLPpcccQncKUjEjZVd5G45AyeKAMj9if4Lt8Sb+2/b6+N3iO&#10;x8T+OvGGlrJ4fFnJ5lj4T0tw2ywtAekoV2WaT7wZpEGd00k9j/grZ/yj5+IH/cK/9O1nXO+BfBPx&#10;d/YA+ONn8PPh54Q17xn8EfHWru1pY6XYS3l74CvpGG4nYpL6exbJycoAzf6xGN32n/BT/wAHeLvH&#10;/wCwz448JeBPCupa1q13/Zn2XS9IsZLm4m26nau2yOMFmwisxwOApJ4Bp9RdD039n3/kgngf/sUN&#10;N/8ASWOvlT9i34v/AAu+HXxN+P2meO9F1y6uJ/jjrcsLaX4E1PVkCecRgyWltKqHIPysQcc4wQa+&#10;sfgbp+oaR8FPB+larYzWt1a+FtPiuba4jKSRSLbRhkZTgqwIIIPIIr5W/Zk+KXiT9mj4lfGzTfHn&#10;7OHxYvU8RfGDWNV0e90D4eXt5b3Fq8zBJFkVQrBsZBGQQQQeaEB9jeHtU07XNAsdb0eGaO0vLOKe&#10;1juLOS2kWN0DKGilVXibBGUdVZTwQCCKuVhfDXx3B8TPBVl42tfC+u6LHe+Zt03xLpMljew7JGj/&#10;AHkEnzJnbuXPVWVuhFbtIYUUUUAFFFFABRRRQAUUUUAFFFFABRRRQAVg6f8AFT4Y6t4pXwPpXxG0&#10;G61p4Z5V0e31iF7po4Z3t5nEQbftSaKWJjjCvG6nDKQN6vmr4WfAf4sazdLaan4b0HQNCt/jhr/i&#10;+TWLXz7PXJ2TVb9YY2iMJSRbiLyla780eZYym3EWCJiAfQdt408H3viObwfZ+K9Nm1a38w3Glx30&#10;bXEexIHfdGDuG1bq2Y5HAuISeJFzm/D/AOM3wf8Aiw91H8LPit4b8TNYhDfL4f1y3vDbh92wv5Lt&#10;s3bWxnGdpx0NZvw0+FbeCviR8RPiBe2mmm48ZeJLS8t7q2T/AEg2kGlWVokMzFQflmguXVQWUCbI&#10;ILsByfwv+FHxs1Xwr440747y6RpniDxfDcwHxd4L8T3E95BbuZ1toIPOs4PsiWkUqiLYzhpWmnYL&#10;JLIzgHpvhTx14J8d295deB/GOl6zFp9/JY6hJpWoR3C210gBeCQxsdkihlyhww3DI5rH1H48/BXS&#10;/huvxiufipoLeE3uYoF8SW+qRzWO+S4W2X9/GSgAmYIzE7UIJYqFYjjPg/8ABrxX4Y8C6vpXjr4Q&#10;+CV1ObwbY+H1t9L8U31zp2rWtrFciO3khuLQCwt91zKAkYuCEmYEv5ahrGm/Cz403vwJl8IeLNd0&#10;ubxBZ69b6n4ft59VuL2GCOzvobu1sri/kiSa6BMAja6aAShJBvW4kjaWYA7qX4pfDKCDR7qf4i6E&#10;kfiCGObQZG1eELqUcjwxxvbnd++VnubdQUyC08QHLqDEfjF8Ix8Qf+FSH4peHP8AhKjyPDP9uW/9&#10;oH9153/Hvv8AM/1X7z7v3Pm6c1j3Pw68Q+JPjF4L+LfibTdIhfQfB+r2V9Zw3T3Btr+8m0twbeRo&#10;U3xqtpcIZCsbkOvyAMwXKXwV8bNS/aabxt4u0bwrqHgrTrVIvCRXW7hL7SJWt3FzdG1No0U1xK7C&#10;ASeehhtw4TBmnWUA7qDx94FuvGc3w4tvGmkyeIrexF5caDHqURvYrYsq+c0AbzBHllG8jblgM8is&#10;+H4w/Dq7+IsPwt0/xjpFzrE1ncXDWMGtWrTxeTIsbKYPN84nd5nKxlVMMgdlbaG4D4c/Abxh4Q+K&#10;l3feI/DHh7VdFj8can4n0XxKniS+h1KG4vIJo9k1j5LQTtHHczWqSmYAW6w/uw0YqfQv2d9d0XxZ&#10;pPiK3k0mP7N8XtW8W6o0LuHuLe50q/sYh/q/mmH2i3BBIUJGcMdqggHr1c9oXxb+FXijwnqHjzwz&#10;8TfD+o6HpXnDVNasdagmtLPyk3y+bMrlI9iEM24jaDk4FM+Mfw+/4W18IvFXwr/tf+z/APhJvDd9&#10;pX2/7P5v2b7RbvD5mzcu/bv3bdy5xjI61g/CnwN8QLX4ha/8VviNo2g6Pe6voel6PDovh7Vpb+CO&#10;GxlvpVnM8ttbHc5v2TyhFhBAp3t5hWMA3vA3xf8Ahh8SfCGg+PPBHjnTb/SfFHHh+6juAv26QRyS&#10;NEithvNVIZi8RAdPJkDKpRgNTT/FfhfVpY4NK8SWF08k1zFGtveI5eS3lMNwgweWilBjcdUYbWwe&#10;K8d0L4D/ABpT9kjwv8KLmTwtpPjrwDa6T/wierWuoXN9ZPc6dHCqPIxgt5oUuUSa3mSMMVguZFDS&#10;Bip1PgN+zA3wP+IGoXNlrMN54X0/SUtPANjI0hu9IW58uTVklkJIuPtFza21z5jZYO0wAUH5wD0b&#10;w18RPh/4z1bVNB8H+OtH1a+0O4+z63ZabqcU82nzZYeXOiMWibKONrAHKN6GsrxB8evgv4Y+Hurf&#10;FfV/ihog8O6FAkuratbagk8VuHijljX90WLPIk0LRooLyCaPYG3rnzz4G/Ar42+E/jtefGH4r69p&#10;OoXF94VbSNSvrTW7uaW+liuUlt51tnhjt7OLY86i2iBMRG5prp55JE0NJ/Zv1TRf2Grr9lvSTpFn&#10;ql18PbzRZLi23iz+3XNrIks5IQMVaaRpGbZuO4nGTigDvNX+Mfwi8P8Agq1+JWvfFTw3Y+Hb7Z9j&#10;1+81y3jsrjeCU2Ts4jbcAcYY5xxXSZryr4t+Bfjx8WvAGk+HZovD+kG8muIPGGi2fia+8l7d1dI3&#10;jvYLeC4lVPkke3QWrTH92bmOMOJup+A/gfWvhh8DvBnw18SXdvcaj4e8J6dpmoT2kjNFJNBbRxOy&#10;MyqxUspIJUEjqAeKAOsooooAKKKKACiiigAooooAKKKKACiiigAooooAKKKKACiiigAooooAKKKK&#10;ACiiigAooooAKKKKACiiigAooooAKKKKACiiigAooooAKKKKACiiigAooooAKKKKACiiigAooooA&#10;KKKKACiiigAooooAKKKKACiiigAooooAKKKKACiiigAooooAKKKKACiiigAooooAKKKKACiiigAo&#10;oooAKKKKAP/ZUEsDBAoAAAAAAAAAIQDjh40lqDsAAKg7AAAVAAAAZHJzL21lZGlhL2ltYWdlMy5q&#10;cGVn/9j/4AAQSkZJRgABAQEA3ADcAAD/2wBDAAIBAQEBAQIBAQECAgICAgQDAgICAgUEBAMEBgUG&#10;BgYFBgYGBwkIBgcJBwYGCAsICQoKCgoKBggLDAsKDAkKCgr/2wBDAQICAgICAgUDAwUKBwYHCgoK&#10;CgoKCgoKCgoKCgoKCgoKCgoKCgoKCgoKCgoKCgoKCgoKCgoKCgoKCgoKCgoKCgr/wAARCACl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TcM4NAC0VgfEf4p/Db4O&#10;+E7jx58WPHuj+GtFteLjVdd1KK1t4yegMkhC5OOBnJ7Zr4m/aY/4OMf+CffwNt5dO+G+t6r8S9YX&#10;IjtfC9r5dorf9NLqfau0+sayH2716WX5Pmmay5cJRlPzS0Xq9l82cWMzLA5fHmxFWMPV6/Jbv5H3&#10;wCD0NFfEv/BIL/gqx4y/4Kd+IfijNrfwn0zwppXgn+xRo9va30lzcTfbPt/mGaRgqnH2WPaFRcZb&#10;JbIx9tVnmWXYvKcZLC4mNpxtdXTtdKS1WmzReBx2HzHCxxFB3hK9nZrZtPR67oKKKK4TqCiiigAo&#10;oooAKKKKACiiigAooooAKKKKACiiigAooooAKKKKACiiigAooooAKKKKACiiigAooooAKKKKACjN&#10;FeAf8FJ/27tI/wCCdv7NzftBav8ADm58Vb9ct9LtdJt9QW13TTJK6s8pR9qDyjnCseRxXRhMLiMd&#10;iYYehHmnJ2S0V2/XQxxFelhaMq1V2jFNt9ktz38muW+KHxr+EPwT8Py+KvjD8UvD/hfTYV3SXviD&#10;V4bSPvwDIwyTjgDJJ4GTX4AftE/8HFP/AAUS+NZvNM8C+J9H+HelXG5I7fwrp4a6SM9jdT73D4/j&#10;jEZzyAtfE/jb4h/EL4ma7J4n+JPjrWPEGpTsWm1DXNTlup5GPcvKzMT9TX6hlnhTmNa0sdWVNdo+&#10;8/v0S+Vz4LHeIWBo3jhabm+791fq39yP3w/aM/4OVf2DfhPZ3ll8HLfxB8SNXhytrHpdibGxd/8A&#10;buLgBgv+0kT/AExzX5//ALR//Byb+3v8ZLWfQ/hPFoPw10+fK+bodp9qvgh/h+0XAYKcfxJGjdwR&#10;X571e8NeGvEPjLXLfwz4U0W51DULpittZ2cJkklIUsQqjk8An8K/Qct4B4Zytc7pe0a1vUfN+Gkf&#10;wPjMbxjxBmEuSM+RPpBWf36y+5mx8TvjN8XfjXrX/CR/GD4n+IPFF9ztu9e1aa7dc9cGRjt/DFcz&#10;gelIGB6UuRX2VOFOnFRgkkuiskfLSqVKknKbbb6vVn7Gf8GmP/Nfv+5V/wDcxX7GV+Of/Bpj/wA1&#10;+/7lX/3MV+xlfzP4hf8AJX4n/tz/ANNwP3fgv/kmqH/b3/pcgoorC+KPxL8E/Bj4aeIvjD8S9a/s&#10;3w54T0O71nX9R+zSzfZbK1heeeXy4laR9saM21FZjjABJAr4w+oN2ivhcf8AByj/AMEVD/zef/5j&#10;nxH/APK6vcP2Mv8Agpp+xD/wUHvdf0/9kL42f8JdN4Xjt5NcT/hG9S0/7Ms5cRHN7bQh9xjf7m7G&#10;OcZGQD3iiiigAopN3tS0AFFB6V8VfHv/AIK/w/Br/gq58O/+CXtl8BG1K48b2lvdXXjSXxJ5KWMc&#10;sdywVLUW7GVh9nOSZUHzdDRuB9q0UUUAFFFFABRRRQAUUZooAKKKKACiiigAooooAKKKKACiiigA&#10;ooooAKKKKACvzx/4Obf+UcFn/wBlI0v/ANJ7yv0Or88f+Dm3/lHBZ/8AZSNL/wDSe8r6LhH/AJKb&#10;Cf44nj8Qf8iPE/4Jfkz+fWiinRNEsqtPGzxhgXRW2llzyAcHH1wa/qw/nYYSc4Ar9q/+Den/AIJP&#10;+JfhhM37cP7SvghrHV7yzeD4f6Dq1qVuLOCRNst/IjD920iM0aA/NsZyQN61T/4N+z/wS2+MeoTe&#10;GfB37Ldxp3xc8OWI1C41LxlfDWftMKuq/aLWQokUDK7LlVhjZcqQ8mCR+vGVxwBX4nx9xpjP3mU0&#10;qUqV9JOVrtPpGzas+93daWWp+rcIcL4WPJmNSoqnWKjeyfd3Sd12srPU/Kv40/8ABs/+x7Y+PvEf&#10;xt1v9prWvBfw9ikm1O80OKxto49ItgN8ireTMypEg3bd0R2rgEtjJ/KH9s/xh+yVfeP/APhAf2Lf&#10;hteab4L0KSSGHxJr169xqniKQEg3UpbCwxkfchREGPmYbjhf1S/4OmfjX8WPCHwm+HPwa8L63cWP&#10;hfxZfX0/iKO3+X7fJbCDyYXYclFMpfZ0LbSQdq4/Ehfu19VwHHNswy2GYY7ESqXuoR2SSfLeVrc0&#10;m11vbfd6fP8AGE8vwWNlgsJQjDZyla7bavZX+Fa62tfbbf8AY3/g0x/5r9/3Kv8A7mK/Yyvxz/4N&#10;Mf8Amv3/AHKv/uYr9jK/JvEL/kr8T/25/wCm4H6HwX/yTVD/ALe/9LkFeF/8FQOf+CaP7RH/AGQv&#10;xb/6ZruvdK8L/wCCoH/KNH9oj/shfi3/ANM13Xxh9Qfiv/wQruf+CGcP7HF8v/BRlPhX/wAJ5/wm&#10;V59n/wCE0hLXf2DyoPKxgfc3eZj3zX6Mt8Zf+Cd/7Fn/AATz+Mn7e/8AwSS+Hfwz1BfDttHbapP4&#10;dt5Fsr28geBhbXBRkclI7wOACMeYOetfIn/Btx/wTG/YL/a//YH1L4o/tKfs06D4u8QQ+Pr6xj1T&#10;UpJxItukFuyx/u5FGAXY9M819of8FIP2I/gP+zH/AMEYP2gfgt+yV8IbHwno994dutdutJ0gSus1&#10;0gtjLN+8djuMNrGvBxhBx1zbtzD6nqX/AAS+/bh+IP7dH/BOXwz+2X8QfCWj6PruuW+syXGl6Msv&#10;2SM2d/d2ybfMdn+ZbdSct1JxgYryf/gh7/wVg+MX/BUP4B/EL4tfF/4b+GfD954P15LGytfDf2gR&#10;zobUTFn86SQ5zxwQMdq8+/4Nyvj18HNa/wCCK2jfDy0+I2kLrXg0eI7XxJpk99HHNZPNf3l3EWVi&#10;DsaGeNg+Np+YZypx41/waF4/4Yr+OOP+hyj/APTaKVtwOX+CH/Bb7/gvl+3ddeKvE37Dv7E3wv1n&#10;w74T1E2mpL5UrTQuQWVGa41OEyuVGQI4xnpjNfY3/BFP/gsx4o/4KS3XjT4IfH74PW/gn4rfDsr/&#10;AMJBp+miRLO6TzWgkKRTO8sEkUy7HidnxuXDH5gPnP8A4NA8f8KZ+PXH/NRrT/0mkrL/AOCOMEFv&#10;/wAHF37ZCW8KxqbvXWIRQAWbW4mJ+pJJPqTQxHcftbf8F1v23/iN+234j/YM/wCCRf7KOj+P9e8F&#10;Xc1t4o8QeIo5J4fMgYR3ARVuLeO3jjmPlGWaQhmBAUEqa+O/Afxb/bU+Mn/ByJ8B/EP7fnwK074e&#10;/EWyjtLG90fSM/Zri3S3vzFcx5mmGH3sPlkYZQ4I6D1b/g3k+KHgD9lH/gqN+0x+zL+0r4rstD8e&#10;eIfEMsGj3muTLAdUmtr+6aaJHc4LyLKkyrnLqCRnFb37aWq6Xq//AAdk/Am40jUre6jXQdLVpLeZ&#10;XUN5GpHGQTzgg/jVLTQo+vfjF/wVj+M3w4/4LeeAf+CX2l/DjwxP4S8WaHHe3niC4W5/tGF2sr24&#10;2piURY3WyjlDwx9sWf8AgtD/AMFVvjH/AME0/FHwV0L4U/Dvwzr0fxM8SXWm6s3iFbgtapE9moaH&#10;yZU+Yi5bO7I+VffPxd/wUq+Ivh79mX/g6O+Bvx1+K+pW+k+Gbnw/pkDateOUhgjnjv7AyuxACokk&#10;wLNnCgZJABrof+DqXxN4c8QfET9k1dC8Q2V9jx1qEh+x3SS4RptL2t8pPBwcHvilbYR9N/8ABZ7/&#10;AIK8/Gv9gz4g/Dn9lv8AZL+B+m+M/ip8Un26CuvO/wBjtw0628S+WkkZlkklYgZkRFC5YkcVP/wT&#10;o+P3/BeXxd+0VD8Pv+Cjn7IfgPwr4FuNDurweKfD1xFJPHcIVEVvm31G5QFi/RkU7UY5Jra/4K8/&#10;8Ep/2cP+CmuqeFLbxH+0Cfhz8UvClnNP4R1mxuYZLhrZpAxL2rSRySRpKoZXjdCjFvm5xXx1/wAE&#10;+v24f+Cj37Df/BVjQv8Agkx+2Z8dtK+MWg+JV26P4jhu/tl3p6NbTzQSifAmG4Q4kgn3lBhkYL8z&#10;r7OgHqv7Rf8AwUt/4OBfgZeeNvGMv/BM74dxeAfCt1f3EfijVtfWJDpcDuUupM6mu3MShiNoOTgD&#10;PFdN/wAEXP8AgtB+1B/wUN0j4kfFv9pz4GeFvBPwz8B6GbhvGmiw3iW73afvJoWeeaQP5cGZGCDK&#10;5XP3lB+cf+Cuf7WHi3/grp+3RpH/AAR6/Zf+JWlaP8OfD2sLcfF3xpcXyxW8s1rKPPTexCyJbEYS&#10;McS3O3kKgcfdn7Qf7PPwS+Fn/BHz4pfsefsSS6S8Oj/B/V7XSdN0XUUubm4kNq++aQxks80rbizk&#10;ZLP9BQB8b6d/wW//AOCxH7f3irxP4y/4JJ/sKeH9W+GfhLUntJNY8XorXl86qHCtuvreMSGNkc28&#10;PmOodcsdwr68/wCCMX/BXG6/4KceCPF3hn4n/C+HwT8TvhzqMVn4x8PW8knktvMiCaJZcyRfvIZY&#10;2jcsUZBljuFflb/wQd/Z0+Kf7Uv7OWpeEvgT/wAFnPFfwV1bRdeuJdU+GOkWwVdsiptv483cXmrI&#10;AFZgp2tHgn7uf0i/4JFf8EkdA/YS/aU+JX7QVn+3Yvxg1vxZp/8AZ/iyH+zoYpoL17hLoz3Dx3Ux&#10;81sN8rKCRITn1JWA/QqiiipEFFFFABRRRQAUUUUAFFFFABRRRQAUUUUAFfnj/wAHNx/41wWf/ZSd&#10;L/8ASe8r9Dq/PH/g5u/5RwWf/ZSNL/8ASe8r6LhH/kpsJ/jiePxB/wAiPE/4Jfkz+fWgnAzRkDvX&#10;sf7J/wCyT4h/aAi8RfEvxEZ9M+H3gXSZtU8X6+E/5ZxRmQWkOfvTy7dqjnbncQflVv6S4g4gyjhf&#10;KZ5jmVVU6ULJt7uUmoxjFbynOTUYRScpSaik20fgOAwOKzLFRw+HjzSf4Jatt9EldtvRJXZ9p/8A&#10;BIv4sfAX/glr+zJ4i/b+/aGu5LzxR8QFbRfht4JsWUXt9ZQSEz3OD/q4XnQIZmG1RAcby4WvIfjT&#10;/wAHAv8AwUv+KfjyTxV4Q+MsPgjTEmZ9P8O+HdHtWggU5ADvPFJJOcdd7FcjIVa+Q/iF8RPFfxQ8&#10;Rf8ACR+LtVkuZIbWGzsYWP7uztIUEcNtEowEijRVVVAAAHqSawzwK5KPDOXVcZUx2NpqrVqfzJSU&#10;UtFGKemi3e7d3pex6lbiDG08LDCYObp04fytpyfWTa11eyvZLTW1z6e/aU/4KnftS/t2fCKz+B37&#10;U19oPiJdN1NdS0bxFDoMVnf2lwsbo3Nv5cbRujsGQpgkKeqgj5un8OazbSeWlhJMv8MkClgfy6fQ&#10;4NXfBts2+4vnTK7PLjz2YkEkfQDH/Aq3QOMkV+L8YeJlfgHiypluWUYSoKEXKHwqNR3bcXHa8XG8&#10;bNdrO9/7q8Efos5L41eEtHPc6xFXDYuVeqoVY2kqlCKhFKUJbtVI1OWaaetnzJRt+r//AAahaTda&#10;Wnx6N2U3Sf8ACL/IrZ24/tfqenftmv2Cr8j/APg1kAz8dT/2LH/uWr9cK+Ann2N4nm8zxaSqVHqo&#10;ppLl91JXbeiS3bvufH+JHAeT+GPGWJ4ZyqU5UMOqSi6jTm3OlCpJyaUVrOcnZJJKyWwVy/xt+Evh&#10;b4+/Bnxd8CvHL3S6J408MahoOsGylEcwtby3e3l8tiDtfZI2Dg4ODg11Fc58Yfin4R+Bnwl8UfGz&#10;4g3U0Gg+D/Dt9rmuTW8Blkjs7SB55mVF5dhHGxCjkngVJ8OeZ/sDfsA/Av8A4Jx/Ba4+A/7Ps2tS&#10;aHc65Nqsja9fLcTefKkaNhlRflxGvGPWvZda0bSPEej3Xh7xBpdvfWF9bvb3tndwiSKeJ1KvG6sC&#10;GVgSCCMEHFfnn/xFL/8ABIfHPxR8Xf8AhD3f+FfQH7Bf/BWf9jX/AIKR674i8OfsteK9Z1K58LWc&#10;Fzq41TQZrMJHMzKhUyD5iSjdOlO0uoHzB8RP+DUD/gl9418aXXirQLnx94Ztbq4eb+w9F8RRtaw7&#10;jnZH58MkioOwLnA4r6x/YH/4Jlfsx/8ABN/4V698JP2cbTXF0/xNffa9auNb1Y3U083leUGB2qqA&#10;JxhVA9c19CUZouwPnn/gn5/wTM/Zz/4Jr+HfFXhj9na48QPbeL9Yj1LVv7e1JblhMiFBsKou1cMe&#10;Oah/Z4/4Jgfs3fsy/tf/ABE/ba+HNz4hbxl8Tnum8SLqGpLJaAz3K3D+VGEBT51GMscDivoyjNK4&#10;Hxz/AMFAf+CF/wCwR/wUY8aR/FP4weDtT0PxetusFz4n8I3y2lxexqMKLhWR452UcB2XeFAXdtAA&#10;4f8AY4/4Nvv+Cf8A+xZ8c/Dv7RXgHVvHWr+J/C121zo82ua/GYY5SjJuaOGGMN8rngnFff1FO7A+&#10;df8AgoR/wS1/ZG/4KZeEdK8OftL+ELuS90CWR9B8RaLefZdQsRJjzI1kwQ0bbVJjdWXKggAgGvlj&#10;4W/8Gpv/AATQ+Gvi/TfGdxrvxG1q40u+ju7WG/8AEkUcZkjcOm7yYEYgEDuM1+mNGaLsD4//AOCj&#10;P/BFH9kz/gpn8RND+LHxx8ReNNJ8QeH9FGlafeeGNcWBFthNLMAY5I3XfvlfLgAkbQchRjL/AGDv&#10;+CCn7Bn/AAT9+Kn/AAvX4Z6V4j8Q+M47WW3sfEHi7WPtL2SyrtkaKONEjDsuVMhUsASFIDNn7UyB&#10;1NDHAzRdgfmn4o/4NUv+CY3i7xNqPizV9S+JButUvpru68vxTGF8yRy7Y/cdMk17n/wT2/4Ir/se&#10;f8E0PiHrnxM/Z1ufFcmo+INGGmagviDWEuo/IEqyfKoiXDblHOTxXG/sYf8ABag/tdf8FIviV/wT&#10;8k/Zc1rw1/wgLakI/E93qfmm4+x3KwFp7fyV+zrLuDRnzHyCPXNfddN83UD87/2nf+DYv/gmZ+0n&#10;8TNT+K1vonijwPqGs3bXWpWfgvVYoLKSZjl3SCWKRIdxySse1cnhRX0N/wAE6/8AgmH+zZ/wTF8C&#10;a74B/Zym8QzW/iTUYr3Vp/EOqi5eSaNNilQqIqDaewye54GPQf2xfjpqP7Mf7K3xC/aH0jw/Dq11&#10;4K8I32s2+m3Exjjunt4WkEbOASoJGMgHFeKf8EYf+CgPxL/4KWfsct+0x8UvBmh6DqE3i/UNMt9N&#10;0ATeTHbwCLYWMzuzSfOcsNoPGFHc96wH1pRXJ/Hn4of8KQ+B/jL40f8ACMXut/8ACIeFNR1r+xtN&#10;XNxf/ZbaSf7PEO8j+XsX3YV88/8ABID/AIKeSf8ABVX9nXWPjrN8DbzwJJo/iqbRmsZdTN7BdbIY&#10;ZRLFOYot3+t2suz5SOpzUgfWVFFFABRRRQAUUUUAFFFFABRRRQAUUUUAFfG3/BdD9lz4p/tc/sRJ&#10;8L/g/Fp8msW/jKx1HydRvPIWSOOK4VlVsEbsyLjOBjPPr9k1xPx958Bf9v0f8mr5fjbi7NOA+Esb&#10;xFlqi6+EpyqwU05Qcoq6UknFtd0mn5o0o5dh82qLBV78lT3XbR2ejs+5+Av7Pn/BBz9p/wAaeOoY&#10;v2gZrHwf4bhbdeXFnqkN5eXC5+5CsZdFJ/vOQB1Ct0r7U/4KC/s8aP8AB3/gl74w+DX7NngJ7XT7&#10;CztXlsdLiZ5pYEuYpLiaQj5pG2IWdjk7Qc8Dj672jpUGralpmkaZPqmtX0FraW8bPcXF1KqRxoBk&#10;szNgAAdSeK/zo4r+lp4q+IfHOTZ1nns6lLL8RSr08JSjKnRnUpzUk5JyqTlOVuVSk5cl3yRV2n9f&#10;lfh1w7keU4nCYS6lWhKEqkmnNKSa0dkkle9klfr0P5jQdvGK0NH0C41NvPkzHBn7/dvZfX69B+h+&#10;7/8Agpb+3F+wn4svb7wL+zt+zP4N8R640kkWoeP7jRFt4o26E2/lbHuGzyJHPl8ZAcNmvhKTxZr0&#10;qgm5jG0DAS1jUfotf7W8J8XcfeIXA9PMqeUyymvVWkMVJSnGLWklCCb16KrGnJbuDW/4BkOB8MuG&#10;eLV/rNWq43C02m4YVRj7Rp/BOpOceWP83s+dtXSlF6nSwQwW8S29rEqRqMKq/wAz6mn1l+HNbutX&#10;E0d3taWNQ+5YwuVyFOcYHBK9BzmrWqanFpdmbqRQzE7Y4933m/wHf8PWv5kzrg7iajxi8mr/AL7F&#10;VJJ8ybanzLm5uZpO1ruTaVrO+x/svwT4x+GWK8HY8Y4L/ZMrw8HFwlGMXS9m+RUlCDknJvlVOMW+&#10;bmjbV2P16/4NY2B/4XqP+xY/9y1frhX49/8ABqFql5qknx8kumX5f+EVCKqgBR/xOPz+pya/YSvs&#10;a3D+L4Wqf2ZiZRlUp2u435feXPpdJ6c1tlsf50eIXiBlfilxjiuJ8tpzp0MQ48sallNKnCNK8lFy&#10;Su4N2UnZNK9wrwz/AIKgf8o0v2iP+yGeLf8A0zXde514X/wVA/5RpftEf9kL8W/+ma7rM+LPxH/4&#10;Ie/t3/8ABF39mz9kC+8A/wDBQDwH4T1LxvJ4xu7u3uNc+E/9tzCxaKARr5/2WXC7lk+TdxycDNfr&#10;J+xp+1L/AME5fjL+zt8Uf2gf+CZHgHwnpP8AwjGk3UOrX2i/DldDaS6hs3uYUkXyImmQZDdwMkcG&#10;vzt/4N2vil/wSa8G/sK6jpP7bXin4IWfi9vHl9JBD8RDpv242Zht/LI+0jf5e4PjtndjvX6cfCj4&#10;q/8ABOn4yfDLx/8AAL/gn58SPhHfaxq3hPUJbvQfhve2G5i8Bt1nljtewaSNN5HGQM1bGzx//g3o&#10;/wCCjf7Sf/BSn9m3xx8Uf2l7rQ5NU0Dxx/ZWnnQ9K+yR/Z/scE3zLubc26Ruc9MVyf8AwSZ/4Kmf&#10;tVftj/8ABSz4+/ss/Ga88PyeFfhz/aP/AAjaabowguB5Oqrap5km47/3ZOeBk818xf8ABqH+2L+z&#10;t+z58IPi1+zx+0J8XvDvgPxFH40i1W3tPGWswaW1xGbZbaWNftLJmSJ4MOn3l3jI61L/AMG6eu6L&#10;4m/4LR/tX+IvDer2uoaffW+rT2N9Y3CzQ3ETa8hWRHUlXUgghgSCORS7gO1v/gp//wAF0v2/v2//&#10;AIsfsb/8E/PFnw+8ExfDDxBrEBnk0e0LS2FlqJsllml1FLoPI7FMiKNBlugAzX1J8fv+Cn37W/8A&#10;wSr/AOCXuj/Fv/goXoOg+Jfj1rev3Wk6Foml+TDY3Lh3aOeY2xC+UkCiRvLCsxdEwhJZfl3/AIIC&#10;c/8ABfL9sP8A6/PFf/qUx133/B398OPGepfs5/CP4yaR4cbUNF8JeNrqPXM25kii+0wx+SZcdI2a&#10;BkyeCXUdWAL+1YDzvXf2yv8Ag6P+DvwVX/go58SNH8H3nw1+xrrN/wDDe48PafG1hpkgVxK8UaLf&#10;RxhDnm5eVASZFwDj7q8Kf8FdLL48f8EbvF//AAUn+AWg6bD4k8MeD9QuL7w1rG+4t9O1q0TMltMI&#10;3jd4+UkXDKzRyxn5SSByP7dX/BXf/gn/APEv/gkN8QfiZ4T+P/he4m+IHwt1LR9C8IrrEDasmoX1&#10;lJbrayWasZEeJ5MvldqqhbO3BPxt/wAE1/g34++Gf/Brz+0R4v8AGukTWNr420/xBq3h+O4Uq01k&#10;tpDbCcA9FeSCXHqFDDIINAEP7M/7Xv8AwdEftt/BL/htz9nH4geBdS8IJqF1DD4Lg0HR4pL5rdys&#10;qIk0BnIB4A+0q7bRtyTz92f8EU/+CyFr/wAFNvhp4q0X4v8Agyz8H/Ez4ezL/wAJdpNl5iWcts24&#10;LdQiVmePDxyJJEzMYyqncQ4x8/f8G4f7d/7GPwF/4JPW3hz40ftReBfC+reG/EOs3msaNrnia2tr&#10;2KF5jLGywSOJJN6/cCKxY/KMtxXh3/Bv14U8SftZ/tdftrftF/DDQrjSPC3j7T9bs9BumhMMcFxq&#10;t9dXNvCpwV3Rx4LAZ2ApkYYZGB6Fd/8ABVL/AILA/wDBWn4/eNPAv/BGtfCvgr4d/D+98qTxx4gs&#10;rWSfVFYusTOb6GdUEvls6RRwB1UZdx0Huf8AwRv/AOCuP7TXx8/aS8bf8E3v+CiHgfTdH+MXgK1l&#10;ni1TSbVYI9WjgdFnWVFYxiYCWKVGhCxyRFmCrty35Pf8Eef2c/gz438b+Pv2dP2mv+Ci3jz9mfxp&#10;o+rKkOh23iFNHtdSki3RzxyvM6ILmJ127C25lb5Qdpr9S/8Agl//AMEov2KPg9+3ZfftT/BH/gpd&#10;qPxs8deGNJeLxPaSa/Yao6R3sElvE11NA7uG2xNtVmziNeAMU3YBn/BN/wD4KkftQftKf8Fpvj1+&#10;xp8RofCy+D/BGpeJLfR5dN8PrBfSR6dq4tLYTThiZdsTEHI5PPHSvFLj/gp5/wAFnP8AgqL+298S&#10;f2fP+CYHj7wL8LvDvwxvrqFpvEljZy3WowRXL26zTG7tbs73ZCQkMSrGCA7E4J53/gi6Mf8AByr+&#10;1X/2HPHP/qRJXcft8f8ABMr/AIJvfG/4ieN/21P2Gf8Agpx4W+D/AMUbfUL+71qHT/HtrDZvqsLM&#10;bhXVJ47ixkeVGLspZdxLiNs8mgH078SYf2+rX/giF8d7P/gpBqPhu8+I0HgnxJEt14XhjS3m09bT&#10;EEjeVhDIxEjZVI8KyAoGDE/CH/BMD/grV8LP+CXf/BDGHVH+x658SvEPj/XI/Angt5G3Xcn+jqbm&#10;cJ8y28ZPPKlyNinJJXu/+Cff/BRP9pP9vH/ghh+1RoX7TGsvr2qfDvwLfWGn+LriPbcanbz6dO4S&#10;4YACSaLy+ZPvMsi7stlm+Av2WP2If2lPhf8AsSeEf+C0f7L93Z+ILz4Z+Ob1fEvhXWNJjvY7G3tn&#10;iKXscTqweLEr+bja8XyyowILIdNQP3c/Y6+KP/BTCy/4J8+Nf2o/28dU8O6f42fwXqGt+F/CGl+H&#10;Vt10eKGzlmhN4NzM8zlVZosgIvyt85YLx3/BEf8A4KR+O/2mf+CaPi79sD9q+bw/pqeD/FWsrqEn&#10;hrRVsreHT7Sztrpm8lSQXzLKSc5YkV23wb/4KF/Cf/gpV/wSb+IP7Qfw1X7He/8ACtdcs/Fnh+SQ&#10;NLpGpJpkplgP95DndG/G9GU4B3KPhH/giz8MvF/xn/4NrP2gvhd4Atpp9a1rVfFdvplvBnfPN/ZN&#10;iViGOTvxtx1O7Hep6CLHw/8A+CiX/BwP/wAFa7jxL8dP+CZ+ieFPhr8MfC+qTWOmW+sWeny3WtSI&#10;qyeQ8t/DOrz7Hj3eUIYlMgUuSC1fXn/BDz/grD8Tf+ChGgeOvgv+094CsfDfxa+FOox2fii10+No&#10;ob1C8kXmiJmbypElhdJFDFclSu0MFH5Lf8EZPgB+y7+0l8E9S8G/Ej/grp4++A/i7Q9YnMvgmPxh&#10;DpGn3Nu20rdWxnkRZGJ3LIoJdSmSMMDX6mf8EY/+CbP7Hf7Knxv+Ivx+/Zf/AG87r42ajq1iui+L&#10;rn+1bO+ht7l5kut8k9szB5zt5yxIDnOCacrDP0UBz0ooGMcUVAgooooAKKKKACiiigAooooAK4n4&#10;/EDwHz/z+x/yau2r5m/4KpftVWv7H/wG8N/FDWdOhuNHvPiHpuk680gbdb2c8dxvmTB+8hRWwQcq&#10;GGMkEfE+JHD2bcWcA5nlGV0/aYivQqRpwWjlJxdoq/V7LzsdWCxmHwGLhiK8uWEGm32XV/IzNf1/&#10;RPC2h3niXxHqkFjp+n2slzfXl1IEjghRSzuzHgKFBJJ6AV+Hn/BRT/gp58Uf2x/FV94K8J6ncaL8&#10;ObW6xp2jW7lX1ELwJ7puC+45YR/dQEZDMu4/ev8AwXE/aSg+GH7IMPw58N6grah8RrxbOOSGTI/s&#10;+MCWdwR1DZij9xKT2r8YNvOc1+e/s/fAfJZZFU8Rc7wyqYiVSVPCKauqcabtUrRT055VLwjJrmgq&#10;cuVrnZ8z4z8YYqnio5HhKnLHlUqtnq3L4Yvytq1s+ZX2BQe4paKK/wBRj+ermn4S3nWViQt+8idS&#10;q/xcZA/MCovEWotqOpMI2/dQ/JH82c+p/E8/TA7VVtLy4sZvtFrJtfayhh1GRjI9+fwNRgYGBXzM&#10;eG8N/rbPPJ2c/YxpR8rSlKT9WnFLrZNbM/RqniLmX/EKaXBNJuNH63UxNTXSbdKlTpx9IuNSTT0b&#10;lF2vG5+xn/Bpj/zX7/uVf/cxX7GV+Of/AAaY/wDNfv8AuVf/AHMV+xlfhXiF/wAlfif+3P8A03A+&#10;z4L/AOSaof8Ab3/pcgrB+Knw08HfGj4YeI/g78RNMa+8P+LNBvNG1yyWZozcWd1A8E0e5CGXdG7D&#10;cpBGcgg1vVDf39jpVjNqep3kVvbW8TS3FxPIESJFGWZmPCgDJJPAAr4w+oPhX/iGs/4I8/8ARsFx&#10;/wCFhqX/AMfr1v8AY4/4JI/sJfsD/EW/+Kv7Lnwel8O65qejtpl7dya7d3Qe2aSOQptmlZR88aHI&#10;GeK9V8D/ALWX7LHxM8XyfD34cftLfD/xBr8O3ztD0PxlY3d5HuUsuYYpWcZUEjI5AzXoAOad2B8Z&#10;ftS/8ECf+CYf7XfxQ1D4y/E/4DzWfiPWLgz6xqHhnXLjTxfTHrLJHG2wu3VmCgseSSck+h/sUf8A&#10;BKn9hz/gntruqeK/2Wfg82h6trWnrZanqlzrV1dzT24cSCP99IyqN6hvlUE4HNfRVFK7A8J/Z8/4&#10;Jufshfst/tA+Mv2ofgn8MpNK8a+Pmu28Vas2r3Mwuzc3Yu5sRySMibpgG+UDHQYHFetfEX4b+A/i&#10;94H1P4a/FHwfp+v+H9atGtdW0fVrVZre6hbqjo2QR39QcEcityigD4J0P/g2k/4JCaF49Xx3H+zr&#10;fXSx3Amj0S+8V301gCCCFMTSZZePusxBBIOQa9a/4KveBY4P+CUnxp+HXw28Gqqx/C++stF0PQ9P&#10;4VRDtjhhhiXgAAAKo9gK+nKMA9qdwPxJ/wCCKv8AwQd/Yh/ax/YB8N/FX9sD9nzxDa+OP+Ej1OK+&#10;abVb/TZp4I7giESQ7lAXZwCFUkdz1r9fP2cf2aPgb+yT8KNP+CX7O/w30/wv4Z03c1vpunqfmkb7&#10;8sjsS8sjHq7kse54FdyFAORS0N3A+Uf2xf8Agid/wTi/bn8eS/FT46/ASL/hKLlVW+8QeH9Rm065&#10;vdoAUzmFgszBQF3upbAAzgADynxp8CP2O/8Ag3s+AmrftFfsh/sZ+LvGWreJNVsdD1bTdF1q8vL2&#10;4hxNKsjFxKqRoUOSEGS6jPIFfZ/xU/aT/Z2+BU0Nv8b/AI9+C/BslxGslvH4q8VWmnmRGbYrKLiR&#10;MgsCoI4JGOtdJ4X8W+FPHWhQeJ/BXiXT9Y026Xda6hpd5HcQTAHGVkjJVhn0NFwPx4/4N3/2Wf2n&#10;vG37fvx0/wCCoHx3+CWrfD/RfH9xqsmg6PrtrJDPPcalqYvpfLWRVdooVXYZGUBzINv3Wx9PeO/+&#10;DaL/AIJI+PvGV142vvgfrdncXl09xc22n+Mr5IXkZizHDSMeST3r75CAc0tHMwPGPh7/AME+v2RP&#10;hL+yzq37GXw0+DVjovw916xubXW9G0+aRHvluE8uZ5Z93mySMoC+YzFgFUAgKANH9lz9in9nH9jb&#10;4JTfs7fAH4frpXhC4vLm5uNIuryW8WR51Cy7jOzMVYKAVJx7V2Xxc+Lvw0+A3w51b4ufGLxpY+Hf&#10;DWh2/n6trOpS7IbaPIUFj7sQABkkkAcmtbwz4l0Dxl4c0/xf4V1i31DS9Us4rvTdQs5A8VzBIgeO&#10;RGHDKykEEdQaQHz3+zh/wSZ/Yc/ZJsPHGj/AD4VXWgaf8RtHk0zxdpsPiK9ktry3YSLjynlKxsqy&#10;yqrKAyrIwBANd5+yB+xb+zv+wj8K5vgv+zF4Ifw/4dudYl1Saxk1Ge5zdSRxxu++Z2blYkGM449z&#10;Xq1FAHxj+07/AMEA/wDgl1+1j8Sb34ufEb4ANp3iDVJjPq194V1ifTVvZjndLJFEwjLsTlmCgseS&#10;Sck+w/sT/wDBPL9lH/gnr4P1XwR+yt8O5NBs9cuo7nWGuNWubuS7mRSiOxmdsYUkfKAPXNe21xPx&#10;6/aI+Ef7M/g6z8e/GfxQdJ0u/wBesdGtLgWcs/mXt5MsNvFtiVm+aRgNxGBnJIHNGoHbDgYooHSi&#10;gAooooAKKKKACiiigAooooAK/O//AIOb/wDlG/Z8f81J0v8A9EXdfohXwF/wcj+DvF3jb/gnbb6Z&#10;4M8Lajq9zD8QdNnlt9MspJ5EiEF0C5VASFBYAnGBkV9FwnKMeJsI27LnieRxAnLI8Sl/JL8mfiR+&#10;1T+1RqH7Rngj4U+F7lrjd4E8BppF55//AC0uluJQZBzyDAlr+IYV43Ul9Z3mm3T2Oo2ctvPGcSQz&#10;RlWQ+hB5FQ7/AGr+kuH8hynhjK45fltNU6MZTkorZOpUlUlbyc5yfzPwLH47FZhinXxDvNpJv/Cl&#10;FfgkOooBz0or2jjCiiigLn7Gf8GmP/Nfv+5V/wDcxX7GV+Of/Bpj/wA1+/7lX/3MV+xlfzJ4hf8A&#10;JX4n/tz/ANNwP3jgv/kmqH/b3/pcgryn9u7/AJMg+MgP/RKfEX/psuK9Wrhf2nvh5r/xd/Zr+IXw&#10;o8KNbjVfE/gfVtJ0xrqQpELi5s5YY97AEqu5xk4OB2NfGH1B+Jv/AAn3/BEfxB/wR78IfD3TvAug&#10;a1+0NL8K7GDQYfh/4RuP+ElTxaLRBDIbm3iU7xdbS5ZyGAbhzwftq2+P3/BUXQtc/Zv/AGEPAviv&#10;wHonxF1/4A/8JH8RfE3xE0O61KWO+sltbeaEJbTxBpTJMN7EkFg5HYH6m/YA/Zouv2ZP2PPhZ8Hf&#10;Hfh7Q18VeEPAmm6TrV7pcSyK11DbJHKUlKKzqWB+YgEjtWH45/Zg+JXiD/gp74B/a8sJtNHhPw38&#10;Jda8N6jHJdMLs3l1e2s0RSPbgx7YXy24EHHBqrgeQfFn9rH/AIKHa7+0h4Q/4J0/s6XXwy/4WhZf&#10;DhPFnxg+I+saTePoukwvcG3his7MSiR5ZXBYI8nCkEnqRW+Fn/BU/wCLnwR8M/tEeAv+ChHgzQY/&#10;HX7O/h+38QXF54EWZLHxXpN1Az2k9ukxZoZGlUQurMQrOOwNdJ+1R+zB+198NP28tN/4KJfsO+Gf&#10;C/jC+1LwGPCHxG+HPijXm0oataRXJuLa6tbzypVhnRiUO9CuwdCSccX8Pv8Agm/8S/jH4W/aW+Ov&#10;/BTDxD4d8O678d/CcOiXml+FdUMtl4L0Cxt38n/SpVRZZUc+dJIRszFngMQDQDgfit+3P/wWP+BX&#10;7N/gv9uT4tD4Iaf4X8ZeItAtV+Gtjoeo3GoafZ6pcRpEXvjcIhnVJVLAIVB4GSDXq3xv/ap/4KF/&#10;Er/gpP4q/YT/AGQPFXwu8K2PhH4c6b4outa8ceGr3UprtribyzAoguYlRcjrgnGe+CPhf9tHx5+2&#10;+f2bPhH+xx47/ap/Z1+KOgj4l+FdK8K/8K2urm48U6+lrdxiCWSJZmhjVY4w0jBeoxuOc1+mHw+/&#10;ZE+LHhj/AIK1/EL9tXUpdJ/4Q3xR8J9K8OabHHeMbwXlvcGSQvFs2qm3o24knsKegHG/t0fHz9rz&#10;4H32jw+Fv2+f2XvhxeL4Nt3bQfirm2m8Q68PM85Inlv4fs9m+I9jBZZFJbOQAT5l4u/4K7/tFfEn&#10;/gmr+zH+1P8As8eFvCOj+Nf2gPjJo/w+uo/E1nc3Wm6Vc3M+o2c1wqRSxyMi3NiGUFifLYjk4NWP&#10;Hv7EP7WXwb/4KCfF79qXwP8AsafCr9oLw/8AFiPTRp//AAnHiyLTNQ8MfZ7YQyQBrmyula3Y5OyM&#10;AkBc9CKwvg//AMEm/wBqrwd/wTh/Y6/Zd1ybwuvij4G/tL6X498beXrDtbnSoNX1e8kW3k8r97N5&#10;V9DhCFBYMN3AJWgGha/tM/8ABaaL9ti6/wCCdV746+AX/CRN4F/4TKw+I0nhLVRBJp/nfZzb/Ylu&#10;f9aJiRuMm3YucMTtr6I/4Je/tb/HX9qH4d/EDwt+1F4U0LS/iN8KPidqPgvxU3hdZhpt/JbxwSpe&#10;WwmJkWORJxgNzxnAzgS3v7J/xTn/AOCtdn+2vHLpf/CGwfA9/Cbxm8b7Z/aB1I3ORFsx5fl/xbs5&#10;4x3rR/Ya/Zi+JX7PPxL/AGgfFvj+XTWtfiZ8aLrxT4bGn3TSOtjJY2cCiYFV2Sb4HyoLDGOecA0A&#10;+J/+ChPxE/YN+Gn/AAXz03Xv+CiGmeH7vwVJ+yBDBpcfiTwrNq8A1Q+KbloysMUEzK/krc4cqAAW&#10;G4FgDX/4JmfEf4FeA/2wP2jf2z/2IvC2qeHP2PdH+FLajrROnz2emX/ieyInuLrS7aYDbGlnFcLJ&#10;gKBIyjGCoX7Gvv2OfiHqn/BYn/huTU7bRbnwKv7NP/CCrbzzl7wat/wkH9obvJKbfK8gkb92dxxt&#10;xzXnvw7/AOCZHjr4O/HX44fBjwRcaW37Mfx/8I6g2ueGV1B4b7wxr15A9tdGxjCbfs08TsxG4FH2&#10;beEwwB8r6l/wXs/aV8MfA7R/24tc/aE/ZfvPD2oa1Zvf/s86R4ojn8YWGiXFykQmMiXjM16iOJJI&#10;Ps+Ik3M2Cjqv1d8df23P2xvjV+23cfsIf8E9tK8D6TdeGPBNn4l+IHxC+Ilrc3VvYx3n/HraWtpb&#10;shllK7XLO4XDNx+7O/yX9l/9i79u/wDZl8E+G/2XfGH/AATo/Zr+J+k+G5INNs/i9e6hbWdxPpMb&#10;hEe5snsHkmulhGNwkAdgNxJLMeq/bH+E/wARf2cf+Cgl7+1/+xp+1n8E/CnjPxZ4AtNM8ffDj4z6&#10;sbe0vLG3kZbPUYBBLHMhHlyR9l/dNgnLAGgHI6v/AMFBf2k/En7D37ZVl+1X8P8A4W+M9e+AOrHR&#10;47W38OXA0XXQI45d1xazzyMVyR8u8YI/GvTvjN+23+1De/En4JfsH/sI+C/Auk+OPG3wti8X+IvE&#10;HiizmbSPCuixpDEBBZ25VpWaRiiKXVV2opyGLJ8vfsO/Af8AaG/bq/Ym/bu0ay8S+Dda8TfFr4kX&#10;GnaP4m0GSeDw9qd5BbQCaS1lcO7WwZtqyfNkqetfUfx1/Ym/a/8Ahl8c/g1+3D+yHp/hXxH428Bf&#10;C1fAnjjwD4i1h7C317TCscn+j3ojcQyJcIWBdCpG0noQTQCz8Bv2/v2pvB3xW+MX7Gv7Z3h/whN8&#10;Tvhz8OJPG/hPxL4Mt7iPSfE2k7HXe8MzF7eWOYRq6byG3ttwEDN4Lo//AAU0/wCCrPw9/Yc8Ef8A&#10;BVX4tXXwZ134T65d6bJ4r8G6RoN/YanpGnXmorZCeO6kuZI5HV5IwQyheQccGvb/AIH/ALDX7Wnx&#10;M+MPxo/bf/a+svDHh/4heP8A4YTeBfAvgPwzrD3lj4e0so7/AOkXZRftE8kxjLMqBVCtgHcFTnPi&#10;j/wTC/aW8Y/8G+Vt/wAEyNIufDY+JEPh3R7FpZdVkXTfMttctr6T995RbHkxNj5OWwOOtGgHs/8A&#10;wUR+OHxy+Deq6HN8Nv26v2evgzptxYSlh8agPO1S8DEpHCzXtuqQ7R8zAO4PIHFfIXx9/ba8R/t8&#10;/wDBIf4e/Grx7o2j2PibT/2mvDWgeJo/Dty02my3ll4gjj861kYkvDJH5UinJxvIBIAJ9f8A2i/2&#10;Jf2p/Bv/AAUs8VftzfDL9lz4bfH7w/408F6bosPhjx94mj0u88Ky2w2ubOW4tLqLyZceY4VA7M7D&#10;jGW8/wDC3/BKD9s3Sf8AglJrX7O+naX4G0X4mf8AC+v+Fj+HtBTWHm0mJU1GG8isWnSJMYCFMqgH&#10;A6A8C5QPbf2o/wBp39vbxL/wUatv2Df2O/Ffw18MxL8Jf+Exvtf8c+G7zUXZhffZTBGsFxEF+8jZ&#10;IPRvavJvEP8AwVs/ba+F37KXxK8f/FH4XeCZvHX7Pfxq07w58Y4dCgu5rG88N3Hk/wDE1sU3+bG+&#10;J1ba+4KiMx6FR9DeBP2Xfj/qP/BTnS/26vH+iaFpOk3P7PcXhbWNHs9Za5ntNabUI7qWJD5SiWBQ&#10;GUS5UsQPlGa4/wAIfsh+HPhH8UP2uvE37Y/jjwfo/wAPf2itas49Fe+8QRwM9omkvbTrL54RUlBJ&#10;ZQC3C54xRoB6H8V/2yviJD/wUP8Agz+x58D7HQ9W0fxZ4N1bxh8QNWmDyyWOiQhYrOa3ZHC/v7p1&#10;jDEMCMkdM19M1+YP/Buh+zx8ULXRfGv7VPxe+JMPjC2htbX4ZfCXxJb2rxw6h4S0OSSOK8gD/MIJ&#10;5TuXPJ8knJDKa/T6kwCiiikAUUUUAFFFFABSMoYYIpaKAOR+J/wC+Bfxs05dI+Mnwa8K+LLVARHB&#10;4k8P296qf7omRtv4Yr57+In/AAQ9/wCCXnxFLyX/AOyrpOmSSfek8P31zYY+iwyKo/AV9ZUV3YXN&#10;MywX+71pw/wya/JnLiMDg8V/Gpxl6pP80fmL8Vv+DW79jfxN5l18JfjT488KTv8AdhvZLbUrWP6I&#10;0cUv5yn8K+ffiD/wapfHmy8x/hV+1T4R1L/nnH4g0m6sc/VoRPjt2Nft5RX0eF4+4qwqssQ5L+8o&#10;y/Fq/wCJ4uI4Q4dxDu6CX+Ftfgnb8D+bP4pf8EBP+Co/wyuZRbfAS38T2kf/AC/+FfENpcK/+7FJ&#10;JHP/AOQxXgXxN/Ym/bC+DVvJf/FH9mLx1olrCcS3t94YuVt069ZQhQdD/F2r+smivo8L4r5xTsq9&#10;CEvTmi/zkvwPDxHh3lc9aVWcfWzX5J/ifjn/AMGmGf8Ai/2f+pV/9zFfsZWfpfhXw1ouq3mt6R4d&#10;sbW81DZ/aF5bWaRy3Wzds8xlAL7d74yTjccdTWhXwvEWbrPs4q45Q5Ofl0ve1oqO9lfa+x9ZkuW/&#10;2RltPCc3Ny31ta95N7XffuFHWiivFPUDtijFFFACFQTmqniHw9oPi3Qb7wr4p0W01LS9StJLXUtO&#10;1C3WaC6t5FKSRSRuCroykqysCCCQQRVyigDyH4N/sA/sPfs8+Nv+Fk/Av9kf4deEfEGx0j1rw/4Q&#10;tLW6iVxtdY5I4w0asOCqkAjgivXsc5oooANo6YpNoxilooANoznFAGOgoooAMYOaNo9KKKAE2ivK&#10;/jn+wv8AsZftN+I7fxj+0N+yx4B8aaxaQrBb6t4k8K2t1dJCpJWLzZELmMFmIQnaCxOOTXqtFAGR&#10;4F+H/gX4X+EtP8AfDXwbpfh/QtKt1g0zRdE0+O1tbSIdEjijUIi+wAFa+BRRQAYHpQABRRQAbRRj&#10;2oooAMDOa4f46/szfs8/tPeH7Lwp+0X8FPDHjjTdOvRd2Fj4o0WG9it5wpXzEWVSFbaSpx1BIPFd&#10;xRQBT0Dw9oHhTRLTwz4W0Oz03TdPt0t7HT9PtUhgtolGFjjjQBUUAABQAAOlXKKKACiiigAooooA&#10;KKKKACiiigAooooAKKKKACiiigAooooAKKKKACiiigAooooAKKKKACiiigAooooAKKKKACiiigAo&#10;oooAKKKKACiiigAooooAKKKKACiiigAooooAKKKKACiiigAooooAKKKKACiiigAooooAKKKKACii&#10;igAooooAKKKKACiiigAooooAKKKKACiiigAooooAKKKKACiiigAooooAKKKKACiiigAooooA/9lQ&#10;SwECLQAUAAYACAAAACEAPfyuaBQBAABHAgAAEwAAAAAAAAAAAAAAAAAAAAAAW0NvbnRlbnRfVHlw&#10;ZXNdLnhtbFBLAQItABQABgAIAAAAIQA4/SH/1gAAAJQBAAALAAAAAAAAAAAAAAAAAEUBAABfcmVs&#10;cy8ucmVsc1BLAQItABQABgAIAAAAIQB5gN4mQgQAAEwUAAAOAAAAAAAAAAAAAAAAAEQCAABkcnMv&#10;ZTJvRG9jLnhtbFBLAQItABQABgAIAAAAIQC1USqM1wAAALACAAAZAAAAAAAAAAAAAAAAALIGAABk&#10;cnMvX3JlbHMvZTJvRG9jLnhtbC5yZWxzUEsBAi0AFAAGAAgAAAAhAH82hGfiAAAACwEAAA8AAAAA&#10;AAAAAAAAAAAAwAcAAGRycy9kb3ducmV2LnhtbFBLAQItAAoAAAAAAAAAIQBUtph6VTwAAFU8AAAU&#10;AAAAAAAAAAAAAAAAAM8IAABkcnMvbWVkaWEvaW1hZ2U0LnBuZ1BLAQItAAoAAAAAAAAAIQDJG75M&#10;tDgAALQ4AAAVAAAAAAAAAAAAAAAAAFZFAABkcnMvbWVkaWEvaW1hZ2UyLmpwZWdQSwECLQAKAAAA&#10;AAAAACEAGNVdDnklAAB5JQAAFQAAAAAAAAAAAAAAAAA9fgAAZHJzL21lZGlhL2ltYWdlMS5qcGVn&#10;UEsBAi0ACgAAAAAAAAAhAOOHjSWoOwAAqDsAABUAAAAAAAAAAAAAAAAA6aMAAGRycy9tZWRpYS9p&#10;bWFnZTMuanBlZ1BLBQYAAAAACQAJAEUCAADE3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alt="podkarpackie_przestrzen_otwarta" style="position:absolute;left:3165;top:13253;width:1792;height: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7s1W/AAAA2wAAAA8AAABkcnMvZG93bnJldi54bWxET9uKwjAQfRf2H8Is+Kbp9mGx1SgiLAgu&#10;LF4+YEjGptpMShNt/XuzIPg2h3OdxWpwjbhTF2rPCr6mGQhi7U3NlYLT8WcyAxEissHGMyl4UIDV&#10;8mO0wNL4nvd0P8RKpBAOJSqwMballEFbchimviVO3Nl3DmOCXSVNh30Kd43Ms+xbOqw5NVhsaWNJ&#10;Xw83p+DyW/1Z01/y3W6vh9AU4VYUWqnx57Ceg4g0xLf45d6aND+H/1/SAX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u7NVvwAAANsAAAAPAAAAAAAAAAAAAAAAAJ8CAABk&#10;cnMvZG93bnJldi54bWxQSwUGAAAAAAQABAD3AAAAiwMAAAAA&#10;">
                  <v:imagedata r:id="rId9" o:title="podkarpackie_przestrzen_otwarta"/>
                </v:shape>
                <v:shape id="Obraz 1" o:spid="_x0000_s1028" type="#_x0000_t75" alt="Logo UE Fundusz Społeczny RGB" style="position:absolute;left:8286;top:13277;width:3000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qZ/y/AAAA2wAAAA8AAABkcnMvZG93bnJldi54bWxET0uLwjAQvgv+hzCCN01VEO0axScoe/LB&#10;nmeb2abYTEoTtf57Iyx4m4/vObNFY0txp9oXjhUM+gkI4szpgnMFl/OuNwHhA7LG0jEpeJKHxbzd&#10;mmGq3YOPdD+FXMQQ9ikqMCFUqZQ+M2TR911FHLk/V1sMEda51DU+Yrgt5TBJxtJiwbHBYEVrQ9n1&#10;dLMKquvY7c0lWx1+TTJdfj9/3GY7VKrbaZZfIAI14SP+d+91nD+C9y/xADl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amf8vwAAANsAAAAPAAAAAAAAAAAAAAAAAJ8CAABk&#10;cnMvZG93bnJldi54bWxQSwUGAAAAAAQABAD3AAAAiwMAAAAA&#10;">
                  <v:imagedata r:id="rId10" o:title="Logo UE Fundusz Społeczny RGB"/>
                </v:shape>
                <v:shape id="Obraz 2" o:spid="_x0000_s1029" type="#_x0000_t75" alt="Logo FE Program Regionalny RGB" style="position:absolute;left:616;top:13152;width:2114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9s7TBAAAA2wAAAA8AAABkcnMvZG93bnJldi54bWxET81qwkAQvhd8h2WE3uqmUaqkriKFStWL&#10;xj7AkJ1mg9nZmF1jfHtXEHqbj+935sve1qKj1leOFbyPEhDEhdMVlwp+j99vMxA+IGusHZOCG3lY&#10;LgYvc8y0u/KBujyUIoawz1CBCaHJpPSFIYt+5BriyP251mKIsC2lbvEaw20t0yT5kBYrjg0GG/oy&#10;VJzyi1VQ+VN6zi9ps5nuurXpw3Y33m+Veh32q08QgfrwL366f3ScP4HHL/EAu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39s7TBAAAA2wAAAA8AAAAAAAAAAAAAAAAAnwIA&#10;AGRycy9kb3ducmV2LnhtbFBLBQYAAAAABAAEAPcAAACNAwAAAAA=&#10;">
                  <v:imagedata r:id="rId11" o:title="Logo FE Program Regionalny RGB"/>
                </v:shape>
                <v:shape id="Obraz 29" o:spid="_x0000_s1030" type="#_x0000_t75" alt="wup-rzeszow-logo-poziom-kolor-rgb.gif" style="position:absolute;left:5522;top:13452;width:2588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i8XEAAAA2wAAAA8AAABkcnMvZG93bnJldi54bWxET0trwkAQvhf8D8sIvQTdpMVX6kZEWmgv&#10;gg8Qb2N2mqTNzobsVqO/vlsoeJuP7znzRWdqcabWVZYVJMMYBHFudcWFgv3ubTAF4TyyxtoyKbiS&#10;g0XWe5hjqu2FN3Te+kKEEHYpKii9b1IpXV6SQTe0DXHgPm1r0AfYFlK3eAnhppZPcTyWBisODSU2&#10;tCop/97+GAVfz9db5JPodJt1o4/J63Et5SFS6rHfLV9AeOr8Xfzvftdh/gj+fgk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/i8XEAAAA2wAAAA8AAAAAAAAAAAAAAAAA&#10;nwIAAGRycy9kb3ducmV2LnhtbFBLBQYAAAAABAAEAPcAAACQAwAAAAA=&#10;">
                  <v:imagedata r:id="rId12" o:title="wup-rzeszow-logo-poziom-kolor-rgb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D53856" w:rsidRDefault="007178D6" w:rsidP="00E94EED">
      <w:pPr>
        <w:shd w:val="clear" w:color="FFFFFF" w:fill="FFFFFF"/>
        <w:spacing w:before="166"/>
        <w:ind w:left="29"/>
        <w:jc w:val="right"/>
        <w:rPr>
          <w:rFonts w:ascii="Book Antiqua" w:hAnsi="Book Antiqua"/>
          <w:b/>
          <w:i/>
          <w:sz w:val="22"/>
          <w:szCs w:val="22"/>
        </w:rPr>
      </w:pPr>
      <w:r w:rsidRPr="00FA412D">
        <w:rPr>
          <w:rFonts w:ascii="Book Antiqua" w:hAnsi="Book Antiqua"/>
          <w:b/>
          <w:i/>
          <w:sz w:val="22"/>
          <w:szCs w:val="22"/>
        </w:rPr>
        <w:t>Załącznik nr</w:t>
      </w:r>
      <w:r w:rsidR="004866CD">
        <w:rPr>
          <w:rFonts w:ascii="Book Antiqua" w:hAnsi="Book Antiqua"/>
          <w:b/>
          <w:i/>
          <w:sz w:val="22"/>
          <w:szCs w:val="22"/>
        </w:rPr>
        <w:t xml:space="preserve">  6 </w:t>
      </w:r>
      <w:r w:rsidRPr="00FA412D">
        <w:rPr>
          <w:rFonts w:ascii="Book Antiqua" w:hAnsi="Book Antiqua"/>
          <w:b/>
          <w:i/>
          <w:sz w:val="22"/>
          <w:szCs w:val="22"/>
        </w:rPr>
        <w:t xml:space="preserve"> do zaproszenia</w:t>
      </w:r>
    </w:p>
    <w:p w:rsidR="00DD1FAB" w:rsidRPr="00E94EED" w:rsidRDefault="00DD1FAB" w:rsidP="00CA2A4B">
      <w:pPr>
        <w:shd w:val="clear" w:color="FFFFFF" w:fill="FFFFFF"/>
        <w:spacing w:before="166"/>
        <w:rPr>
          <w:rFonts w:ascii="Book Antiqua" w:hAnsi="Book Antiqua"/>
          <w:b/>
          <w:i/>
          <w:sz w:val="22"/>
          <w:szCs w:val="22"/>
        </w:rPr>
      </w:pPr>
    </w:p>
    <w:p w:rsidR="003735B5" w:rsidRPr="00515B21" w:rsidRDefault="000837FA" w:rsidP="003735B5">
      <w:pPr>
        <w:shd w:val="clear" w:color="FFFFFF" w:fill="FFFFFF"/>
        <w:spacing w:before="166"/>
        <w:jc w:val="center"/>
        <w:rPr>
          <w:rFonts w:ascii="Book Antiqua" w:hAnsi="Book Antiqua"/>
          <w:b/>
          <w:u w:val="single"/>
        </w:rPr>
      </w:pPr>
      <w:r w:rsidRPr="00515B21">
        <w:rPr>
          <w:rFonts w:ascii="Book Antiqua" w:hAnsi="Book Antiqua"/>
          <w:b/>
          <w:u w:val="single"/>
        </w:rPr>
        <w:t>Szczegółowy opis przedmiotu zamówienia</w:t>
      </w:r>
    </w:p>
    <w:p w:rsidR="003735B5" w:rsidRPr="00E94EED" w:rsidRDefault="003735B5" w:rsidP="003735B5">
      <w:pPr>
        <w:shd w:val="clear" w:color="FFFFFF" w:fill="FFFFFF"/>
        <w:spacing w:before="166"/>
        <w:ind w:left="29"/>
        <w:jc w:val="both"/>
      </w:pPr>
    </w:p>
    <w:p w:rsidR="00A469AB" w:rsidRPr="00787853" w:rsidRDefault="003735B5" w:rsidP="00C2538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87853">
        <w:rPr>
          <w:rFonts w:ascii="Book Antiqua" w:hAnsi="Book Antiqua"/>
          <w:sz w:val="22"/>
          <w:szCs w:val="22"/>
        </w:rPr>
        <w:t xml:space="preserve">Przedmiotem zamówienia jest </w:t>
      </w:r>
      <w:r w:rsidR="00AC515F" w:rsidRPr="00787853">
        <w:rPr>
          <w:rFonts w:ascii="Book Antiqua" w:hAnsi="Book Antiqua"/>
          <w:sz w:val="22"/>
          <w:szCs w:val="22"/>
        </w:rPr>
        <w:t xml:space="preserve">zakup mebli </w:t>
      </w:r>
      <w:r w:rsidR="00AC16C4">
        <w:rPr>
          <w:rFonts w:ascii="Book Antiqua" w:hAnsi="Book Antiqua"/>
          <w:sz w:val="22"/>
          <w:szCs w:val="22"/>
        </w:rPr>
        <w:t xml:space="preserve">wraz z montażem w miejscach wskazanych przez Zamawiającego </w:t>
      </w:r>
      <w:r w:rsidR="00AC515F" w:rsidRPr="00787853">
        <w:rPr>
          <w:rFonts w:ascii="Book Antiqua" w:hAnsi="Book Antiqua"/>
          <w:sz w:val="22"/>
          <w:szCs w:val="22"/>
        </w:rPr>
        <w:t>celem doposażenia pracowni szkolnych do naturalnych warunków pracy w ramach realizowanego projektu pt. „Program poprawy jakości kształcenia zawodowego w Zespole Szkół w  Iwoniczu”, w ramach Regionalnego Programu Operacyjnego Województwa Podkarpackiego na lata 2014-2020 współfinansowanego ze środków Europejskiego Funduszu Społecznego w roku szkolnym 2016/2017</w:t>
      </w:r>
    </w:p>
    <w:p w:rsidR="00E17A2A" w:rsidRPr="00787853" w:rsidRDefault="00E17A2A" w:rsidP="00C25388">
      <w:pPr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4B463E" w:rsidRPr="00787853" w:rsidRDefault="004B463E" w:rsidP="004B463E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4B463E" w:rsidRPr="00787853" w:rsidRDefault="004B463E" w:rsidP="004B463E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87853">
        <w:rPr>
          <w:rFonts w:ascii="Book Antiqua" w:hAnsi="Book Antiqua"/>
          <w:b/>
          <w:sz w:val="22"/>
          <w:szCs w:val="22"/>
        </w:rPr>
        <w:t>Doposażenie pracowni szkolnych obejmuje</w:t>
      </w:r>
      <w:r w:rsidR="00D339A0">
        <w:rPr>
          <w:rFonts w:ascii="Book Antiqua" w:hAnsi="Book Antiqua"/>
          <w:b/>
          <w:sz w:val="22"/>
          <w:szCs w:val="22"/>
        </w:rPr>
        <w:t xml:space="preserve"> zakup następującego asortymentu</w:t>
      </w:r>
      <w:r w:rsidRPr="00787853">
        <w:rPr>
          <w:rFonts w:ascii="Book Antiqua" w:hAnsi="Book Antiqua"/>
          <w:sz w:val="22"/>
          <w:szCs w:val="22"/>
        </w:rPr>
        <w:t xml:space="preserve">: </w:t>
      </w:r>
    </w:p>
    <w:p w:rsidR="00787853" w:rsidRPr="00787853" w:rsidRDefault="00787853" w:rsidP="004B463E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787853" w:rsidRPr="00787853" w:rsidRDefault="00787853" w:rsidP="00787853">
      <w:pPr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87853">
        <w:rPr>
          <w:rFonts w:ascii="Book Antiqua" w:hAnsi="Book Antiqua"/>
          <w:sz w:val="22"/>
          <w:szCs w:val="22"/>
        </w:rPr>
        <w:t xml:space="preserve">Zlewozmywak dwukomorowy ze stali nierdzewnej (4 </w:t>
      </w:r>
      <w:proofErr w:type="spellStart"/>
      <w:r w:rsidRPr="00787853">
        <w:rPr>
          <w:rFonts w:ascii="Book Antiqua" w:hAnsi="Book Antiqua"/>
          <w:sz w:val="22"/>
          <w:szCs w:val="22"/>
        </w:rPr>
        <w:t>szt</w:t>
      </w:r>
      <w:proofErr w:type="spellEnd"/>
      <w:r w:rsidRPr="00787853">
        <w:rPr>
          <w:rFonts w:ascii="Book Antiqua" w:hAnsi="Book Antiqua"/>
          <w:sz w:val="22"/>
          <w:szCs w:val="22"/>
        </w:rPr>
        <w:t>)</w:t>
      </w:r>
    </w:p>
    <w:p w:rsidR="00787853" w:rsidRPr="00787853" w:rsidRDefault="00787853" w:rsidP="00787853">
      <w:pPr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87853">
        <w:rPr>
          <w:rFonts w:ascii="Book Antiqua" w:hAnsi="Book Antiqua"/>
          <w:sz w:val="22"/>
          <w:szCs w:val="22"/>
        </w:rPr>
        <w:t xml:space="preserve">Zlewozmywak dwukomorowy ze stali nierdzewnej z </w:t>
      </w:r>
      <w:proofErr w:type="spellStart"/>
      <w:r w:rsidRPr="00787853">
        <w:rPr>
          <w:rFonts w:ascii="Book Antiqua" w:hAnsi="Book Antiqua"/>
          <w:sz w:val="22"/>
          <w:szCs w:val="22"/>
        </w:rPr>
        <w:t>odciekaczem</w:t>
      </w:r>
      <w:proofErr w:type="spellEnd"/>
      <w:r w:rsidRPr="00787853">
        <w:rPr>
          <w:rFonts w:ascii="Book Antiqua" w:hAnsi="Book Antiqua"/>
          <w:sz w:val="22"/>
          <w:szCs w:val="22"/>
        </w:rPr>
        <w:t xml:space="preserve"> (1 szt.)</w:t>
      </w:r>
    </w:p>
    <w:p w:rsidR="00787853" w:rsidRPr="00787853" w:rsidRDefault="00787853" w:rsidP="00787853">
      <w:pPr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87853">
        <w:rPr>
          <w:rFonts w:ascii="Book Antiqua" w:hAnsi="Book Antiqua"/>
          <w:sz w:val="22"/>
          <w:szCs w:val="22"/>
        </w:rPr>
        <w:t>Szafki pod zlewozmywak(5 szt.)</w:t>
      </w:r>
    </w:p>
    <w:p w:rsidR="00787853" w:rsidRPr="00787853" w:rsidRDefault="00787853" w:rsidP="00787853">
      <w:pPr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87853">
        <w:rPr>
          <w:rFonts w:ascii="Book Antiqua" w:hAnsi="Book Antiqua"/>
          <w:sz w:val="22"/>
          <w:szCs w:val="22"/>
        </w:rPr>
        <w:t>Blat roboczy kuchenny (szt.2)</w:t>
      </w:r>
    </w:p>
    <w:p w:rsidR="00787853" w:rsidRPr="00787853" w:rsidRDefault="00787853" w:rsidP="00787853">
      <w:pPr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87853">
        <w:rPr>
          <w:rFonts w:ascii="Book Antiqua" w:hAnsi="Book Antiqua"/>
          <w:sz w:val="22"/>
          <w:szCs w:val="22"/>
        </w:rPr>
        <w:t>Blat roboczy kuchenny (szt.2)</w:t>
      </w:r>
    </w:p>
    <w:p w:rsidR="00787853" w:rsidRPr="00787853" w:rsidRDefault="00787853" w:rsidP="00787853">
      <w:pPr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87853">
        <w:rPr>
          <w:rFonts w:ascii="Book Antiqua" w:hAnsi="Book Antiqua"/>
          <w:sz w:val="22"/>
          <w:szCs w:val="22"/>
        </w:rPr>
        <w:t>Blat roboczy kuchenny z twardą powłoką odporną (szt.1)</w:t>
      </w:r>
    </w:p>
    <w:p w:rsidR="00787853" w:rsidRPr="00787853" w:rsidRDefault="00787853" w:rsidP="00787853">
      <w:pPr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87853">
        <w:rPr>
          <w:rFonts w:ascii="Book Antiqua" w:hAnsi="Book Antiqua"/>
          <w:sz w:val="22"/>
          <w:szCs w:val="22"/>
        </w:rPr>
        <w:t xml:space="preserve">Szafki z górną szufladą i półkami  umieszczone pod blatami roboczymi, z systemem samozamykającym,  (szt.8), z półkami i drzwiczkami przesuwnymi (szt. 2), </w:t>
      </w:r>
    </w:p>
    <w:p w:rsidR="00787853" w:rsidRPr="00787853" w:rsidRDefault="00787853" w:rsidP="00787853">
      <w:pPr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87853">
        <w:rPr>
          <w:rFonts w:ascii="Book Antiqua" w:hAnsi="Book Antiqua"/>
          <w:sz w:val="22"/>
          <w:szCs w:val="22"/>
        </w:rPr>
        <w:t xml:space="preserve">Stolik </w:t>
      </w:r>
      <w:proofErr w:type="spellStart"/>
      <w:r w:rsidRPr="00787853">
        <w:rPr>
          <w:rFonts w:ascii="Book Antiqua" w:hAnsi="Book Antiqua"/>
          <w:sz w:val="22"/>
          <w:szCs w:val="22"/>
        </w:rPr>
        <w:t>wym</w:t>
      </w:r>
      <w:proofErr w:type="spellEnd"/>
      <w:r w:rsidRPr="00787853">
        <w:rPr>
          <w:rFonts w:ascii="Book Antiqua" w:hAnsi="Book Antiqua"/>
          <w:sz w:val="22"/>
          <w:szCs w:val="22"/>
        </w:rPr>
        <w:t xml:space="preserve">: 80x80 cm wys.72cm (12 </w:t>
      </w:r>
      <w:proofErr w:type="spellStart"/>
      <w:r w:rsidRPr="00787853">
        <w:rPr>
          <w:rFonts w:ascii="Book Antiqua" w:hAnsi="Book Antiqua"/>
          <w:sz w:val="22"/>
          <w:szCs w:val="22"/>
        </w:rPr>
        <w:t>szt</w:t>
      </w:r>
      <w:proofErr w:type="spellEnd"/>
      <w:r w:rsidRPr="00787853">
        <w:rPr>
          <w:rFonts w:ascii="Book Antiqua" w:hAnsi="Book Antiqua"/>
          <w:sz w:val="22"/>
          <w:szCs w:val="22"/>
        </w:rPr>
        <w:t xml:space="preserve">) , </w:t>
      </w:r>
      <w:proofErr w:type="spellStart"/>
      <w:r w:rsidRPr="00787853">
        <w:rPr>
          <w:rFonts w:ascii="Book Antiqua" w:hAnsi="Book Antiqua"/>
          <w:sz w:val="22"/>
          <w:szCs w:val="22"/>
        </w:rPr>
        <w:t>wym</w:t>
      </w:r>
      <w:proofErr w:type="spellEnd"/>
      <w:r w:rsidRPr="00787853">
        <w:rPr>
          <w:rFonts w:ascii="Book Antiqua" w:hAnsi="Book Antiqua"/>
          <w:sz w:val="22"/>
          <w:szCs w:val="22"/>
        </w:rPr>
        <w:t xml:space="preserve">: 60x100 cm, wys.72cm (6 </w:t>
      </w:r>
      <w:proofErr w:type="spellStart"/>
      <w:r w:rsidRPr="00787853">
        <w:rPr>
          <w:rFonts w:ascii="Book Antiqua" w:hAnsi="Book Antiqua"/>
          <w:sz w:val="22"/>
          <w:szCs w:val="22"/>
        </w:rPr>
        <w:t>szt</w:t>
      </w:r>
      <w:proofErr w:type="spellEnd"/>
      <w:r w:rsidRPr="00787853">
        <w:rPr>
          <w:rFonts w:ascii="Book Antiqua" w:hAnsi="Book Antiqua"/>
          <w:sz w:val="22"/>
          <w:szCs w:val="22"/>
        </w:rPr>
        <w:t xml:space="preserve">), </w:t>
      </w:r>
    </w:p>
    <w:p w:rsidR="00787853" w:rsidRPr="00787853" w:rsidRDefault="00787853" w:rsidP="00787853">
      <w:pPr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87853">
        <w:rPr>
          <w:rFonts w:ascii="Book Antiqua" w:hAnsi="Book Antiqua"/>
          <w:sz w:val="22"/>
          <w:szCs w:val="22"/>
        </w:rPr>
        <w:t>Taborety - 12 szt.</w:t>
      </w:r>
    </w:p>
    <w:p w:rsidR="00787853" w:rsidRPr="00787853" w:rsidRDefault="00787853" w:rsidP="00787853">
      <w:pPr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87853">
        <w:rPr>
          <w:rFonts w:ascii="Book Antiqua" w:hAnsi="Book Antiqua"/>
          <w:sz w:val="22"/>
          <w:szCs w:val="22"/>
        </w:rPr>
        <w:t xml:space="preserve">Stanowisko do mycia rąk: umywalka porcelanowa(szer. 50cm) osadzona na szafce - płyta wiórowa MDF o grubości min 16 mm laminowana, wodoodporna, matowa drewnopodobna,  bateria ,dozownik na mydło i uchwyt na ręcznik papierowy umocowany na ścianie, lustro </w:t>
      </w:r>
    </w:p>
    <w:p w:rsidR="00787853" w:rsidRPr="00787853" w:rsidRDefault="00787853" w:rsidP="00787853">
      <w:pPr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87853">
        <w:rPr>
          <w:rFonts w:ascii="Book Antiqua" w:hAnsi="Book Antiqua"/>
          <w:sz w:val="22"/>
          <w:szCs w:val="22"/>
        </w:rPr>
        <w:t xml:space="preserve">Szafka na odzież roboczą </w:t>
      </w:r>
      <w:r w:rsidR="002C35E4">
        <w:rPr>
          <w:rFonts w:ascii="Book Antiqua" w:hAnsi="Book Antiqua"/>
          <w:sz w:val="22"/>
          <w:szCs w:val="22"/>
        </w:rPr>
        <w:t>i środki czystości</w:t>
      </w:r>
      <w:r w:rsidRPr="00787853">
        <w:rPr>
          <w:rFonts w:ascii="Book Antiqua" w:hAnsi="Book Antiqua"/>
          <w:sz w:val="22"/>
          <w:szCs w:val="22"/>
        </w:rPr>
        <w:t xml:space="preserve">(1 </w:t>
      </w:r>
      <w:proofErr w:type="spellStart"/>
      <w:r w:rsidRPr="00787853">
        <w:rPr>
          <w:rFonts w:ascii="Book Antiqua" w:hAnsi="Book Antiqua"/>
          <w:sz w:val="22"/>
          <w:szCs w:val="22"/>
        </w:rPr>
        <w:t>szt</w:t>
      </w:r>
      <w:proofErr w:type="spellEnd"/>
      <w:r w:rsidRPr="00787853">
        <w:rPr>
          <w:rFonts w:ascii="Book Antiqua" w:hAnsi="Book Antiqua"/>
          <w:sz w:val="22"/>
          <w:szCs w:val="22"/>
        </w:rPr>
        <w:t>)</w:t>
      </w:r>
    </w:p>
    <w:p w:rsidR="00787853" w:rsidRPr="00787853" w:rsidRDefault="00787853" w:rsidP="00787853">
      <w:pPr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87853">
        <w:rPr>
          <w:rFonts w:ascii="Book Antiqua" w:hAnsi="Book Antiqua"/>
          <w:sz w:val="22"/>
          <w:szCs w:val="22"/>
        </w:rPr>
        <w:t>Regały do magazynu</w:t>
      </w:r>
      <w:r w:rsidR="002C35E4">
        <w:rPr>
          <w:rFonts w:ascii="Book Antiqua" w:hAnsi="Book Antiqua"/>
          <w:sz w:val="22"/>
          <w:szCs w:val="22"/>
        </w:rPr>
        <w:t xml:space="preserve"> podręcznego</w:t>
      </w:r>
      <w:r w:rsidRPr="00787853">
        <w:rPr>
          <w:rFonts w:ascii="Book Antiqua" w:hAnsi="Book Antiqua"/>
          <w:sz w:val="22"/>
          <w:szCs w:val="22"/>
        </w:rPr>
        <w:t xml:space="preserve"> – 4 szt.</w:t>
      </w:r>
    </w:p>
    <w:p w:rsidR="00787853" w:rsidRPr="00787853" w:rsidRDefault="00787853" w:rsidP="00787853">
      <w:pPr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87853">
        <w:rPr>
          <w:rFonts w:ascii="Book Antiqua" w:hAnsi="Book Antiqua"/>
          <w:sz w:val="22"/>
          <w:szCs w:val="22"/>
        </w:rPr>
        <w:t>Krzesła z oparciem, miękkim siedziskiem (16 szt.)</w:t>
      </w:r>
    </w:p>
    <w:p w:rsidR="00787853" w:rsidRPr="00787853" w:rsidRDefault="00787853" w:rsidP="00787853">
      <w:pPr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87853">
        <w:rPr>
          <w:rFonts w:ascii="Book Antiqua" w:hAnsi="Book Antiqua"/>
          <w:sz w:val="22"/>
          <w:szCs w:val="22"/>
        </w:rPr>
        <w:t>Stanowisko do higieny rąk: umywalka porcelanowa (szer. 50cm) osadzona na szafce (150x50cm, wys.80cm), dozownik do mydła i uchwyt na ręcznik papierowy umocowany na  ścianie – 1 szt..</w:t>
      </w:r>
    </w:p>
    <w:p w:rsidR="00787853" w:rsidRPr="00787853" w:rsidRDefault="00787853" w:rsidP="00787853">
      <w:pPr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87853">
        <w:rPr>
          <w:rFonts w:ascii="Book Antiqua" w:hAnsi="Book Antiqua"/>
          <w:sz w:val="22"/>
          <w:szCs w:val="22"/>
        </w:rPr>
        <w:t>Stanowisko do zmywania</w:t>
      </w:r>
      <w:r w:rsidR="002C35E4">
        <w:rPr>
          <w:rFonts w:ascii="Book Antiqua" w:hAnsi="Book Antiqua"/>
          <w:sz w:val="22"/>
          <w:szCs w:val="22"/>
        </w:rPr>
        <w:t xml:space="preserve"> </w:t>
      </w:r>
      <w:r w:rsidRPr="00787853">
        <w:rPr>
          <w:rFonts w:ascii="Book Antiqua" w:hAnsi="Book Antiqua"/>
          <w:sz w:val="22"/>
          <w:szCs w:val="22"/>
        </w:rPr>
        <w:t xml:space="preserve">: zlewozmywak stalowy jednokomorowy </w:t>
      </w:r>
      <w:r w:rsidR="00D472EE">
        <w:rPr>
          <w:rFonts w:ascii="Book Antiqua" w:hAnsi="Book Antiqua"/>
          <w:sz w:val="22"/>
          <w:szCs w:val="22"/>
        </w:rPr>
        <w:br/>
      </w:r>
      <w:r w:rsidRPr="00787853">
        <w:rPr>
          <w:rFonts w:ascii="Book Antiqua" w:hAnsi="Book Antiqua"/>
          <w:sz w:val="22"/>
          <w:szCs w:val="22"/>
        </w:rPr>
        <w:t xml:space="preserve">z </w:t>
      </w:r>
      <w:proofErr w:type="spellStart"/>
      <w:r w:rsidRPr="00787853">
        <w:rPr>
          <w:rFonts w:ascii="Book Antiqua" w:hAnsi="Book Antiqua"/>
          <w:sz w:val="22"/>
          <w:szCs w:val="22"/>
        </w:rPr>
        <w:t>odciekaczem</w:t>
      </w:r>
      <w:proofErr w:type="spellEnd"/>
      <w:r w:rsidRPr="00787853">
        <w:rPr>
          <w:rFonts w:ascii="Book Antiqua" w:hAnsi="Book Antiqua"/>
          <w:sz w:val="22"/>
          <w:szCs w:val="22"/>
        </w:rPr>
        <w:t xml:space="preserve"> – 1szt.</w:t>
      </w:r>
    </w:p>
    <w:p w:rsidR="00787853" w:rsidRPr="00787853" w:rsidRDefault="00787853" w:rsidP="004B463E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AB0097" w:rsidRPr="00787853" w:rsidRDefault="00AB0097" w:rsidP="004B463E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740DA6" w:rsidRPr="00787853" w:rsidRDefault="00B62409" w:rsidP="00787853">
      <w:pPr>
        <w:spacing w:line="276" w:lineRule="auto"/>
        <w:ind w:left="749"/>
        <w:rPr>
          <w:rFonts w:ascii="Book Antiqua" w:hAnsi="Book Antiqua"/>
          <w:b/>
          <w:sz w:val="22"/>
          <w:szCs w:val="22"/>
          <w:u w:val="single"/>
        </w:rPr>
      </w:pPr>
      <w:r w:rsidRPr="00787853">
        <w:rPr>
          <w:rFonts w:ascii="Book Antiqua" w:hAnsi="Book Antiqua"/>
          <w:b/>
          <w:sz w:val="22"/>
          <w:szCs w:val="22"/>
          <w:u w:val="single"/>
        </w:rPr>
        <w:lastRenderedPageBreak/>
        <w:t>Opis wymaganych parametrów minimalnych</w:t>
      </w:r>
      <w:r w:rsidR="00787853">
        <w:rPr>
          <w:rFonts w:ascii="Book Antiqua" w:hAnsi="Book Antiqua"/>
          <w:b/>
          <w:sz w:val="22"/>
          <w:szCs w:val="22"/>
          <w:u w:val="single"/>
        </w:rPr>
        <w:t>:</w:t>
      </w:r>
    </w:p>
    <w:p w:rsidR="00787853" w:rsidRPr="00787853" w:rsidRDefault="00787853" w:rsidP="00787853">
      <w:pPr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</w:p>
    <w:p w:rsidR="00787853" w:rsidRPr="00787853" w:rsidRDefault="00787853" w:rsidP="00787853">
      <w:pPr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</w:p>
    <w:p w:rsidR="00787853" w:rsidRPr="00787853" w:rsidRDefault="00787853" w:rsidP="00787853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87853">
        <w:rPr>
          <w:rFonts w:ascii="Book Antiqua" w:hAnsi="Book Antiqua"/>
        </w:rPr>
        <w:t xml:space="preserve">Zlewozmywak dwukomorowy ze stali nierdzewnej , wpuszczany w blat  o wymiarach 80x50cm z baterią chromowaną stojącą z wylewką obrotową wyposażoną w głowicę ceramiczną 40mm (4 </w:t>
      </w:r>
      <w:proofErr w:type="spellStart"/>
      <w:r w:rsidRPr="00787853">
        <w:rPr>
          <w:rFonts w:ascii="Book Antiqua" w:hAnsi="Book Antiqua"/>
        </w:rPr>
        <w:t>szt</w:t>
      </w:r>
      <w:proofErr w:type="spellEnd"/>
      <w:r w:rsidRPr="00787853">
        <w:rPr>
          <w:rFonts w:ascii="Book Antiqua" w:hAnsi="Book Antiqua"/>
        </w:rPr>
        <w:t>)</w:t>
      </w:r>
    </w:p>
    <w:p w:rsidR="00787853" w:rsidRPr="00787853" w:rsidRDefault="00787853" w:rsidP="00787853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87853">
        <w:rPr>
          <w:rFonts w:ascii="Book Antiqua" w:hAnsi="Book Antiqua"/>
        </w:rPr>
        <w:t xml:space="preserve">Zlewozmywak dwukomorowy ze stali nierdzewnej z </w:t>
      </w:r>
      <w:proofErr w:type="spellStart"/>
      <w:r w:rsidRPr="00787853">
        <w:rPr>
          <w:rFonts w:ascii="Book Antiqua" w:hAnsi="Book Antiqua"/>
        </w:rPr>
        <w:t>odciekaczem</w:t>
      </w:r>
      <w:proofErr w:type="spellEnd"/>
      <w:r w:rsidRPr="00787853">
        <w:rPr>
          <w:rFonts w:ascii="Book Antiqua" w:hAnsi="Book Antiqua"/>
        </w:rPr>
        <w:t xml:space="preserve"> , wpuszczany </w:t>
      </w:r>
      <w:r w:rsidR="00D472EE">
        <w:rPr>
          <w:rFonts w:ascii="Book Antiqua" w:hAnsi="Book Antiqua"/>
        </w:rPr>
        <w:br/>
      </w:r>
      <w:r w:rsidRPr="00787853">
        <w:rPr>
          <w:rFonts w:ascii="Book Antiqua" w:hAnsi="Book Antiqua"/>
        </w:rPr>
        <w:t>w blat  o wymiarach 116x50cm z baterią chromowaną stojącą z wylewką obrotową wyposażoną w głowicę ceramiczną 40mm (1 szt.)</w:t>
      </w:r>
    </w:p>
    <w:p w:rsidR="00787853" w:rsidRPr="00787853" w:rsidRDefault="00787853" w:rsidP="00787853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87853">
        <w:rPr>
          <w:rFonts w:ascii="Book Antiqua" w:hAnsi="Book Antiqua"/>
        </w:rPr>
        <w:t>Szafki pod zlewozmywak; płyta wiórowa MDF o grubości min 16 mm laminowana, wodoodporna, matowa drewnopodobna (5 szt.)</w:t>
      </w:r>
    </w:p>
    <w:p w:rsidR="00787853" w:rsidRPr="00787853" w:rsidRDefault="00787853" w:rsidP="00787853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87853">
        <w:rPr>
          <w:rFonts w:ascii="Book Antiqua" w:hAnsi="Book Antiqua"/>
        </w:rPr>
        <w:t xml:space="preserve">Blat roboczy kuchenny z twardą powłoką odporną na zarysowania i działanie wysokiej temperatury o wymiarach 130x 70 cm, płyta wiórowej MDF o grubości 30mm ,wodoodporna, laminowana, odporna na działanie wysokiej temperatury </w:t>
      </w:r>
      <w:r w:rsidR="00D472EE">
        <w:rPr>
          <w:rFonts w:ascii="Book Antiqua" w:hAnsi="Book Antiqua"/>
        </w:rPr>
        <w:br/>
      </w:r>
      <w:r w:rsidRPr="00787853">
        <w:rPr>
          <w:rFonts w:ascii="Book Antiqua" w:hAnsi="Book Antiqua"/>
        </w:rPr>
        <w:t>i uszkodzenia mechaniczne, matowa o zaokrąglonej krawędzi.  (szt.2)</w:t>
      </w:r>
    </w:p>
    <w:p w:rsidR="00787853" w:rsidRPr="00787853" w:rsidRDefault="00787853" w:rsidP="00787853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87853">
        <w:rPr>
          <w:rFonts w:ascii="Book Antiqua" w:hAnsi="Book Antiqua"/>
        </w:rPr>
        <w:t xml:space="preserve">Blat roboczy kuchenny z twardą powłoką odporną na zarysowania i działanie wysokiej temperatury o wymiarach 130x 150 cm, płyta wiórowej MDF o grubości 30mm ,wodoodporna, laminowana, odporna na działanie wysokiej temperatury </w:t>
      </w:r>
      <w:r w:rsidR="00D472EE">
        <w:rPr>
          <w:rFonts w:ascii="Book Antiqua" w:hAnsi="Book Antiqua"/>
        </w:rPr>
        <w:br/>
      </w:r>
      <w:r w:rsidRPr="00787853">
        <w:rPr>
          <w:rFonts w:ascii="Book Antiqua" w:hAnsi="Book Antiqua"/>
        </w:rPr>
        <w:t>i uszkodzenia mechaniczne, matowa o zaokrąglonej krawędzi. (szt.2)</w:t>
      </w:r>
    </w:p>
    <w:p w:rsidR="00787853" w:rsidRPr="00787853" w:rsidRDefault="00787853" w:rsidP="00787853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87853">
        <w:rPr>
          <w:rFonts w:ascii="Book Antiqua" w:hAnsi="Book Antiqua"/>
        </w:rPr>
        <w:t xml:space="preserve">Blat roboczy kuchenny z twardą powłoką odporną na zarysowania i działanie wysokiej temperatury o wymiarach 70x630 cm, płyta wiórowej MDF o grubości 30mm ,wodoodporna, laminowana, odporna na działanie wysokiej temperatury </w:t>
      </w:r>
      <w:r w:rsidR="00D472EE">
        <w:rPr>
          <w:rFonts w:ascii="Book Antiqua" w:hAnsi="Book Antiqua"/>
        </w:rPr>
        <w:br/>
      </w:r>
      <w:r w:rsidRPr="00787853">
        <w:rPr>
          <w:rFonts w:ascii="Book Antiqua" w:hAnsi="Book Antiqua"/>
        </w:rPr>
        <w:t>i uszkodzenia mechaniczne, matowa o zaokrąglonej krawędzi. (szt.1)</w:t>
      </w:r>
    </w:p>
    <w:p w:rsidR="00787853" w:rsidRPr="00787853" w:rsidRDefault="00787853" w:rsidP="00787853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87853">
        <w:rPr>
          <w:rFonts w:ascii="Book Antiqua" w:hAnsi="Book Antiqua"/>
        </w:rPr>
        <w:t>Szafki z górną szufladą i półkami  umieszczone pod blatami roboczymi, z systemem samozamykającym,  (szt.8), z półkami i drzwiczkami przesuwnymi (szt. 2), płyta wiórowa MDF o grubości min 16 mm laminowana, wodoodporna, matowa drewnopodobna</w:t>
      </w:r>
    </w:p>
    <w:p w:rsidR="00787853" w:rsidRPr="00787853" w:rsidRDefault="00787853" w:rsidP="00787853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87853">
        <w:rPr>
          <w:rFonts w:ascii="Book Antiqua" w:hAnsi="Book Antiqua"/>
        </w:rPr>
        <w:t xml:space="preserve">Stolik </w:t>
      </w:r>
      <w:proofErr w:type="spellStart"/>
      <w:r w:rsidRPr="00787853">
        <w:rPr>
          <w:rFonts w:ascii="Book Antiqua" w:hAnsi="Book Antiqua"/>
        </w:rPr>
        <w:t>wym</w:t>
      </w:r>
      <w:proofErr w:type="spellEnd"/>
      <w:r w:rsidRPr="00787853">
        <w:rPr>
          <w:rFonts w:ascii="Book Antiqua" w:hAnsi="Book Antiqua"/>
        </w:rPr>
        <w:t xml:space="preserve">: 80x80 cm wys.72cm (12 </w:t>
      </w:r>
      <w:proofErr w:type="spellStart"/>
      <w:r w:rsidRPr="00787853">
        <w:rPr>
          <w:rFonts w:ascii="Book Antiqua" w:hAnsi="Book Antiqua"/>
        </w:rPr>
        <w:t>szt</w:t>
      </w:r>
      <w:proofErr w:type="spellEnd"/>
      <w:r w:rsidRPr="00787853">
        <w:rPr>
          <w:rFonts w:ascii="Book Antiqua" w:hAnsi="Book Antiqua"/>
        </w:rPr>
        <w:t xml:space="preserve">) , </w:t>
      </w:r>
      <w:proofErr w:type="spellStart"/>
      <w:r w:rsidRPr="00787853">
        <w:rPr>
          <w:rFonts w:ascii="Book Antiqua" w:hAnsi="Book Antiqua"/>
        </w:rPr>
        <w:t>wym</w:t>
      </w:r>
      <w:proofErr w:type="spellEnd"/>
      <w:r w:rsidRPr="00787853">
        <w:rPr>
          <w:rFonts w:ascii="Book Antiqua" w:hAnsi="Book Antiqua"/>
        </w:rPr>
        <w:t xml:space="preserve">: 60x100 cm, wys.72cm (6 </w:t>
      </w:r>
      <w:proofErr w:type="spellStart"/>
      <w:r w:rsidRPr="00787853">
        <w:rPr>
          <w:rFonts w:ascii="Book Antiqua" w:hAnsi="Book Antiqua"/>
        </w:rPr>
        <w:t>szt</w:t>
      </w:r>
      <w:proofErr w:type="spellEnd"/>
      <w:r w:rsidRPr="00787853">
        <w:rPr>
          <w:rFonts w:ascii="Book Antiqua" w:hAnsi="Book Antiqua"/>
        </w:rPr>
        <w:t>), blaty wykonane z płyty MDF o grubości min 18 mm, laminowanej odpornej na uszkodzenia mechaniczne</w:t>
      </w:r>
    </w:p>
    <w:p w:rsidR="00787853" w:rsidRPr="00787853" w:rsidRDefault="00787853" w:rsidP="00787853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87853">
        <w:rPr>
          <w:rFonts w:ascii="Book Antiqua" w:hAnsi="Book Antiqua"/>
        </w:rPr>
        <w:t xml:space="preserve">Taborety : blaty wykonane z płyty MDF o grubości min 18 mm, laminowanej odpornej na uszkodzenia mechaniczne, 12 </w:t>
      </w:r>
      <w:proofErr w:type="spellStart"/>
      <w:r w:rsidRPr="00787853">
        <w:rPr>
          <w:rFonts w:ascii="Book Antiqua" w:hAnsi="Book Antiqua"/>
        </w:rPr>
        <w:t>szt</w:t>
      </w:r>
      <w:proofErr w:type="spellEnd"/>
    </w:p>
    <w:p w:rsidR="00787853" w:rsidRPr="00787853" w:rsidRDefault="00787853" w:rsidP="00787853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87853">
        <w:rPr>
          <w:rFonts w:ascii="Book Antiqua" w:hAnsi="Book Antiqua"/>
        </w:rPr>
        <w:t>Stanowisko do mycia rąk: umywalka porcelanowa(szer. 50cm) osadzona na szafce - płyta wiórowa MDF o grubości min 16 mm laminowana, wodoodporna, matowa drewnopodobna,  bateria ,dozownik na mydło i uchwyt na ręcznik papierowy umocowany na ścianie, lustro.</w:t>
      </w:r>
    </w:p>
    <w:p w:rsidR="00787853" w:rsidRPr="00787853" w:rsidRDefault="00787853" w:rsidP="00787853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87853">
        <w:rPr>
          <w:rFonts w:ascii="Book Antiqua" w:hAnsi="Book Antiqua"/>
        </w:rPr>
        <w:t>Szafka na odzież roboczą</w:t>
      </w:r>
      <w:r w:rsidR="00C75C19">
        <w:rPr>
          <w:rFonts w:ascii="Book Antiqua" w:hAnsi="Book Antiqua"/>
        </w:rPr>
        <w:t xml:space="preserve"> i środki czystości</w:t>
      </w:r>
      <w:r w:rsidRPr="00787853">
        <w:rPr>
          <w:rFonts w:ascii="Book Antiqua" w:hAnsi="Book Antiqua"/>
        </w:rPr>
        <w:t xml:space="preserve"> o wymiary:wys.200cm, szer. 70 cm głębokość 50cm </w:t>
      </w:r>
      <w:bookmarkStart w:id="0" w:name="_GoBack"/>
      <w:bookmarkEnd w:id="0"/>
      <w:r w:rsidRPr="00787853">
        <w:rPr>
          <w:rFonts w:ascii="Book Antiqua" w:hAnsi="Book Antiqua"/>
        </w:rPr>
        <w:t xml:space="preserve">z drzwiami przesuwnymi , dwoma półkami i drążkiem (1 </w:t>
      </w:r>
      <w:proofErr w:type="spellStart"/>
      <w:r w:rsidRPr="00787853">
        <w:rPr>
          <w:rFonts w:ascii="Book Antiqua" w:hAnsi="Book Antiqua"/>
        </w:rPr>
        <w:t>szt</w:t>
      </w:r>
      <w:proofErr w:type="spellEnd"/>
      <w:r w:rsidRPr="00787853">
        <w:rPr>
          <w:rFonts w:ascii="Book Antiqua" w:hAnsi="Book Antiqua"/>
        </w:rPr>
        <w:t>)</w:t>
      </w:r>
    </w:p>
    <w:p w:rsidR="00787853" w:rsidRDefault="00787853" w:rsidP="00787853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87853">
        <w:rPr>
          <w:rFonts w:ascii="Book Antiqua" w:hAnsi="Book Antiqua"/>
        </w:rPr>
        <w:t>Regały do magazynu</w:t>
      </w:r>
      <w:r w:rsidR="00C75C19">
        <w:rPr>
          <w:rFonts w:ascii="Book Antiqua" w:hAnsi="Book Antiqua"/>
        </w:rPr>
        <w:t xml:space="preserve"> podręcznego</w:t>
      </w:r>
      <w:r w:rsidRPr="00787853">
        <w:rPr>
          <w:rFonts w:ascii="Book Antiqua" w:hAnsi="Book Antiqua"/>
        </w:rPr>
        <w:t xml:space="preserve"> : metalowe z powłoką , </w:t>
      </w:r>
      <w:proofErr w:type="spellStart"/>
      <w:r w:rsidRPr="00787853">
        <w:rPr>
          <w:rFonts w:ascii="Book Antiqua" w:hAnsi="Book Antiqua"/>
        </w:rPr>
        <w:t>wys</w:t>
      </w:r>
      <w:proofErr w:type="spellEnd"/>
      <w:r w:rsidRPr="00787853">
        <w:rPr>
          <w:rFonts w:ascii="Book Antiqua" w:hAnsi="Book Antiqua"/>
        </w:rPr>
        <w:t xml:space="preserve"> ok 180 cm, szer.  100 cm , gł.50 cm</w:t>
      </w:r>
    </w:p>
    <w:p w:rsidR="00787853" w:rsidRDefault="00787853" w:rsidP="00787853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87853">
        <w:rPr>
          <w:rFonts w:ascii="Book Antiqua" w:hAnsi="Book Antiqua"/>
        </w:rPr>
        <w:t>Krzesła z oparciem, miękkim siedziskiem (16 szt.)</w:t>
      </w:r>
    </w:p>
    <w:p w:rsidR="00787853" w:rsidRDefault="00787853" w:rsidP="00787853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87853">
        <w:rPr>
          <w:rFonts w:ascii="Book Antiqua" w:hAnsi="Book Antiqua"/>
        </w:rPr>
        <w:lastRenderedPageBreak/>
        <w:t>Stanowisko do higieny rąk: umywalka porcelanowa (szer. 50cm) osadzona na szafce (150x50cm, wys.80cm), dozownik do mydła i uchwyt na ręcznik papierowy umocowany na  ścianie.</w:t>
      </w:r>
    </w:p>
    <w:p w:rsidR="00787853" w:rsidRPr="00787853" w:rsidRDefault="00C75C19" w:rsidP="00787853">
      <w:pPr>
        <w:pStyle w:val="Akapitzlist"/>
        <w:numPr>
          <w:ilvl w:val="0"/>
          <w:numId w:val="24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Stanowisko do zmywania</w:t>
      </w:r>
      <w:r w:rsidR="00787853" w:rsidRPr="00787853">
        <w:rPr>
          <w:rFonts w:ascii="Book Antiqua" w:hAnsi="Book Antiqua"/>
        </w:rPr>
        <w:t xml:space="preserve">: zlewozmywak stalowy jednokomorowy </w:t>
      </w:r>
      <w:r w:rsidR="00D472EE">
        <w:rPr>
          <w:rFonts w:ascii="Book Antiqua" w:hAnsi="Book Antiqua"/>
        </w:rPr>
        <w:br/>
      </w:r>
      <w:r w:rsidR="00787853" w:rsidRPr="00787853">
        <w:rPr>
          <w:rFonts w:ascii="Book Antiqua" w:hAnsi="Book Antiqua"/>
        </w:rPr>
        <w:t xml:space="preserve">z </w:t>
      </w:r>
      <w:proofErr w:type="spellStart"/>
      <w:r w:rsidR="00787853" w:rsidRPr="00787853">
        <w:rPr>
          <w:rFonts w:ascii="Book Antiqua" w:hAnsi="Book Antiqua"/>
        </w:rPr>
        <w:t>odciekaczem</w:t>
      </w:r>
      <w:proofErr w:type="spellEnd"/>
      <w:r w:rsidR="00787853" w:rsidRPr="00787853">
        <w:rPr>
          <w:rFonts w:ascii="Book Antiqua" w:hAnsi="Book Antiqua"/>
        </w:rPr>
        <w:t xml:space="preserve"> ( szer.80 cm, gł. 50cm) z szafką ,  bater</w:t>
      </w:r>
      <w:r w:rsidR="00787853">
        <w:rPr>
          <w:rFonts w:ascii="Book Antiqua" w:hAnsi="Book Antiqua"/>
        </w:rPr>
        <w:t xml:space="preserve">ia stojąca , szafka </w:t>
      </w:r>
      <w:r w:rsidR="00D472EE">
        <w:rPr>
          <w:rFonts w:ascii="Book Antiqua" w:hAnsi="Book Antiqua"/>
        </w:rPr>
        <w:br/>
      </w:r>
      <w:r w:rsidR="00787853">
        <w:rPr>
          <w:rFonts w:ascii="Book Antiqua" w:hAnsi="Book Antiqua"/>
        </w:rPr>
        <w:t>z 2 półkami</w:t>
      </w:r>
      <w:r w:rsidR="00787853" w:rsidRPr="00787853">
        <w:rPr>
          <w:rFonts w:ascii="Book Antiqua" w:hAnsi="Book Antiqua"/>
        </w:rPr>
        <w:t xml:space="preserve">:wys.200cm, </w:t>
      </w:r>
      <w:proofErr w:type="spellStart"/>
      <w:r w:rsidR="00787853" w:rsidRPr="00787853">
        <w:rPr>
          <w:rFonts w:ascii="Book Antiqua" w:hAnsi="Book Antiqua"/>
        </w:rPr>
        <w:t>szer</w:t>
      </w:r>
      <w:proofErr w:type="spellEnd"/>
      <w:r w:rsidR="00787853" w:rsidRPr="00787853">
        <w:rPr>
          <w:rFonts w:ascii="Book Antiqua" w:hAnsi="Book Antiqua"/>
        </w:rPr>
        <w:t xml:space="preserve"> 60 cm, gł.50cm.</w:t>
      </w:r>
    </w:p>
    <w:p w:rsidR="00787853" w:rsidRPr="00787853" w:rsidRDefault="00787853" w:rsidP="00787853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41369B" w:rsidRDefault="00787853" w:rsidP="00787853">
      <w:pPr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  <w:r w:rsidRPr="00787853">
        <w:rPr>
          <w:rFonts w:ascii="Book Antiqua" w:hAnsi="Book Antiqua"/>
          <w:b/>
          <w:sz w:val="22"/>
          <w:szCs w:val="22"/>
          <w:u w:val="single"/>
        </w:rPr>
        <w:t>Szczegóły dotyczące wyboru koloru i rodzaju materiałów do uzgodnienia z wykonawcą</w:t>
      </w:r>
    </w:p>
    <w:p w:rsidR="00787853" w:rsidRDefault="00787853" w:rsidP="00787853">
      <w:pPr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</w:p>
    <w:p w:rsidR="00787853" w:rsidRPr="00787853" w:rsidRDefault="00787853" w:rsidP="00787853">
      <w:pPr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</w:p>
    <w:p w:rsidR="00EE2177" w:rsidRPr="00787853" w:rsidRDefault="00EE2177" w:rsidP="00EE2177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87853">
        <w:rPr>
          <w:rFonts w:ascii="Book Antiqua" w:hAnsi="Book Antiqua"/>
          <w:sz w:val="22"/>
          <w:szCs w:val="22"/>
        </w:rPr>
        <w:t>Cechy techniczne i jakościowe przedmiotu zamówienia winny odpowiadać Polskim Normom przenoszącym europejskie normy lub normy innych państw członkowskich Europejskiego Obszaru Gospodarczego.</w:t>
      </w:r>
    </w:p>
    <w:p w:rsidR="00EE2177" w:rsidRPr="00787853" w:rsidRDefault="00EE2177" w:rsidP="00EE2177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EE2177" w:rsidRPr="00787853" w:rsidRDefault="00EE2177" w:rsidP="00EE2177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Helvetica"/>
          <w:bCs/>
          <w:color w:val="000000"/>
          <w:sz w:val="22"/>
          <w:szCs w:val="22"/>
        </w:rPr>
      </w:pPr>
      <w:r w:rsidRPr="00787853">
        <w:rPr>
          <w:rFonts w:ascii="Book Antiqua" w:hAnsi="Book Antiqua" w:cs="Helvetica"/>
          <w:bCs/>
          <w:color w:val="000000"/>
          <w:sz w:val="22"/>
          <w:szCs w:val="22"/>
        </w:rPr>
        <w:t xml:space="preserve">W przypadku użycia w zapytaniu ofertowym lub załącznikach odniesień do norm, europejskich ocen technicznych, aprobat, specyfikacji technicznych i systemów referencji technicznych, o których mowa w art. 30 ust. 1 pkt 2 i ust. 3 ustawy zamawiający dopuszcza rozwiązania równoważne opisywanym. Wykonawca analizując Szczegółowy Opis Przedmiotu Zamówienia dalej „SOPZ” powinien założyć, że każdemu odniesieniu o którym mowa w art. 30 ust. 1 pkt 2 i ust. 3 ustawy użytemu w SOPZ towarzyszy wyraz </w:t>
      </w:r>
      <w:r w:rsidRPr="00787853">
        <w:rPr>
          <w:rFonts w:ascii="Book Antiqua" w:hAnsi="Book Antiqua" w:cs="Helvetica"/>
          <w:bCs/>
          <w:i/>
          <w:color w:val="000000"/>
          <w:sz w:val="22"/>
          <w:szCs w:val="22"/>
        </w:rPr>
        <w:t>„lub równoważne".</w:t>
      </w:r>
    </w:p>
    <w:p w:rsidR="00EE2177" w:rsidRPr="00787853" w:rsidRDefault="00EE2177" w:rsidP="00EE2177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Helvetica"/>
          <w:bCs/>
          <w:color w:val="000000"/>
          <w:sz w:val="22"/>
          <w:szCs w:val="22"/>
        </w:rPr>
      </w:pPr>
      <w:r w:rsidRPr="00787853">
        <w:rPr>
          <w:rFonts w:ascii="Book Antiqua" w:hAnsi="Book Antiqua" w:cs="Helvetica"/>
          <w:bCs/>
          <w:color w:val="000000"/>
          <w:sz w:val="22"/>
          <w:szCs w:val="22"/>
        </w:rPr>
        <w:t>W przypadku, gdy w zapytaniu ofertowym lub załącznikach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SOPZ. Wykonawca, który zastosuje urządzenia lub materiały równoważne będzie obowiązany wykazać w trakcie realizacji zamówienia, że zastosowane przez niego urządzenia i materiały spełniają wymagania określone przez zamawiającego.</w:t>
      </w:r>
    </w:p>
    <w:p w:rsidR="00EE2177" w:rsidRPr="00787853" w:rsidRDefault="00EE2177" w:rsidP="00EE2177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Helvetica"/>
          <w:bCs/>
          <w:color w:val="000000"/>
          <w:sz w:val="22"/>
          <w:szCs w:val="22"/>
        </w:rPr>
      </w:pPr>
      <w:r w:rsidRPr="00787853">
        <w:rPr>
          <w:rFonts w:ascii="Book Antiqua" w:hAnsi="Book Antiqua" w:cs="Helvetica"/>
          <w:bCs/>
          <w:color w:val="000000"/>
          <w:sz w:val="22"/>
          <w:szCs w:val="22"/>
        </w:rPr>
        <w:t>Użycie w zapytaniu ofertowym lub załącznikach oznakowania w rozumieniu art. 2 pkt 16 ustawy oznacza, że zamawiający akceptuje także wszystkie inne oznakowania potwierdzające, że dane dostawy lub usługi spełniają równoważne wymagania. W przypadku, gdy wykonawca z przyczyn od niego niezależnych nie może uzyskać określonego przez zamawiającego oznakowania lub oznakowania potwierdzającego, że dane dostawy lub usługi spełniają równoważne wymagania, zamawiający w terminie przez siebie wyznaczonym akceptuje inne odpowiednie środki dowodowe, w szczególności dokumentację techniczną producenta, o ile dany wykonawca udowodni, że dostawy lub usługi, które mają zostać przez niego wykonane, spełniają wymagania określonego oznakowania lub określone wymagania wskazane przez zamawiającego.</w:t>
      </w:r>
    </w:p>
    <w:p w:rsidR="00EE2177" w:rsidRPr="00787853" w:rsidRDefault="00EE2177" w:rsidP="00EE2177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386470" w:rsidRPr="00787853" w:rsidRDefault="00386470" w:rsidP="00EE2177">
      <w:pPr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</w:p>
    <w:sectPr w:rsidR="00386470" w:rsidRPr="00787853" w:rsidSect="00E0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FB8"/>
    <w:multiLevelType w:val="multilevel"/>
    <w:tmpl w:val="41ACC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2135"/>
    <w:multiLevelType w:val="hybridMultilevel"/>
    <w:tmpl w:val="5CAA64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84195"/>
    <w:multiLevelType w:val="hybridMultilevel"/>
    <w:tmpl w:val="73C4A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316A3"/>
    <w:multiLevelType w:val="hybridMultilevel"/>
    <w:tmpl w:val="B488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E0C81"/>
    <w:multiLevelType w:val="hybridMultilevel"/>
    <w:tmpl w:val="CF384B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A0DA9"/>
    <w:multiLevelType w:val="hybridMultilevel"/>
    <w:tmpl w:val="CA1631B0"/>
    <w:lvl w:ilvl="0" w:tplc="87429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02ADC"/>
    <w:multiLevelType w:val="hybridMultilevel"/>
    <w:tmpl w:val="DB24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13310"/>
    <w:multiLevelType w:val="hybridMultilevel"/>
    <w:tmpl w:val="6EE8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030E8"/>
    <w:multiLevelType w:val="hybridMultilevel"/>
    <w:tmpl w:val="DBF26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D7057"/>
    <w:multiLevelType w:val="hybridMultilevel"/>
    <w:tmpl w:val="32D810FE"/>
    <w:lvl w:ilvl="0" w:tplc="B83A25AC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0" w15:restartNumberingAfterBreak="0">
    <w:nsid w:val="0E051A4F"/>
    <w:multiLevelType w:val="hybridMultilevel"/>
    <w:tmpl w:val="6BE46626"/>
    <w:lvl w:ilvl="0" w:tplc="50AE97B4">
      <w:start w:val="2"/>
      <w:numFmt w:val="decimal"/>
      <w:lvlText w:val="%1."/>
      <w:lvlJc w:val="left"/>
      <w:pPr>
        <w:ind w:left="74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 w15:restartNumberingAfterBreak="0">
    <w:nsid w:val="0FCF21D5"/>
    <w:multiLevelType w:val="hybridMultilevel"/>
    <w:tmpl w:val="DBEC79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640B1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107EB"/>
    <w:multiLevelType w:val="hybridMultilevel"/>
    <w:tmpl w:val="DF20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13534"/>
    <w:multiLevelType w:val="hybridMultilevel"/>
    <w:tmpl w:val="7C6CC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2343F"/>
    <w:multiLevelType w:val="hybridMultilevel"/>
    <w:tmpl w:val="2FE82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63FA"/>
    <w:multiLevelType w:val="hybridMultilevel"/>
    <w:tmpl w:val="628AA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F377D"/>
    <w:multiLevelType w:val="hybridMultilevel"/>
    <w:tmpl w:val="0D70E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A0806"/>
    <w:multiLevelType w:val="hybridMultilevel"/>
    <w:tmpl w:val="06F2D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31CDF"/>
    <w:multiLevelType w:val="hybridMultilevel"/>
    <w:tmpl w:val="B20C110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65E4D"/>
    <w:multiLevelType w:val="hybridMultilevel"/>
    <w:tmpl w:val="EA4E4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1A9C"/>
    <w:multiLevelType w:val="hybridMultilevel"/>
    <w:tmpl w:val="2204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D4EE6"/>
    <w:multiLevelType w:val="hybridMultilevel"/>
    <w:tmpl w:val="1F847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D284F"/>
    <w:multiLevelType w:val="multilevel"/>
    <w:tmpl w:val="1B2E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3C1027"/>
    <w:multiLevelType w:val="hybridMultilevel"/>
    <w:tmpl w:val="D07A5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244AA"/>
    <w:multiLevelType w:val="hybridMultilevel"/>
    <w:tmpl w:val="E4CE5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174BD"/>
    <w:multiLevelType w:val="hybridMultilevel"/>
    <w:tmpl w:val="8872E5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F3A51"/>
    <w:multiLevelType w:val="hybridMultilevel"/>
    <w:tmpl w:val="E7D8D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67A4A"/>
    <w:multiLevelType w:val="hybridMultilevel"/>
    <w:tmpl w:val="8FDC6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C417D"/>
    <w:multiLevelType w:val="hybridMultilevel"/>
    <w:tmpl w:val="25964D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F7683"/>
    <w:multiLevelType w:val="hybridMultilevel"/>
    <w:tmpl w:val="8C6EC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85860"/>
    <w:multiLevelType w:val="hybridMultilevel"/>
    <w:tmpl w:val="769CB4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0647F2C"/>
    <w:multiLevelType w:val="multilevel"/>
    <w:tmpl w:val="41ACC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2205F"/>
    <w:multiLevelType w:val="hybridMultilevel"/>
    <w:tmpl w:val="F2FEA6DE"/>
    <w:lvl w:ilvl="0" w:tplc="E1ECE05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3" w15:restartNumberingAfterBreak="0">
    <w:nsid w:val="724B6D21"/>
    <w:multiLevelType w:val="hybridMultilevel"/>
    <w:tmpl w:val="AF3C2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322E6"/>
    <w:multiLevelType w:val="hybridMultilevel"/>
    <w:tmpl w:val="31F26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A30A19"/>
    <w:multiLevelType w:val="hybridMultilevel"/>
    <w:tmpl w:val="76400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930ED"/>
    <w:multiLevelType w:val="hybridMultilevel"/>
    <w:tmpl w:val="43F43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C1611"/>
    <w:multiLevelType w:val="hybridMultilevel"/>
    <w:tmpl w:val="63D8C9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6C3BBF"/>
    <w:multiLevelType w:val="hybridMultilevel"/>
    <w:tmpl w:val="0FA8F0B4"/>
    <w:lvl w:ilvl="0" w:tplc="CAE8C716">
      <w:start w:val="2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9"/>
  </w:num>
  <w:num w:numId="2">
    <w:abstractNumId w:val="10"/>
  </w:num>
  <w:num w:numId="3">
    <w:abstractNumId w:val="32"/>
  </w:num>
  <w:num w:numId="4">
    <w:abstractNumId w:val="22"/>
  </w:num>
  <w:num w:numId="5">
    <w:abstractNumId w:val="21"/>
  </w:num>
  <w:num w:numId="6">
    <w:abstractNumId w:val="7"/>
  </w:num>
  <w:num w:numId="7">
    <w:abstractNumId w:val="30"/>
  </w:num>
  <w:num w:numId="8">
    <w:abstractNumId w:val="35"/>
  </w:num>
  <w:num w:numId="9">
    <w:abstractNumId w:val="29"/>
  </w:num>
  <w:num w:numId="10">
    <w:abstractNumId w:val="36"/>
  </w:num>
  <w:num w:numId="11">
    <w:abstractNumId w:val="13"/>
  </w:num>
  <w:num w:numId="12">
    <w:abstractNumId w:val="8"/>
  </w:num>
  <w:num w:numId="13">
    <w:abstractNumId w:val="12"/>
  </w:num>
  <w:num w:numId="14">
    <w:abstractNumId w:val="2"/>
  </w:num>
  <w:num w:numId="15">
    <w:abstractNumId w:val="15"/>
  </w:num>
  <w:num w:numId="16">
    <w:abstractNumId w:val="28"/>
  </w:num>
  <w:num w:numId="17">
    <w:abstractNumId w:val="4"/>
  </w:num>
  <w:num w:numId="18">
    <w:abstractNumId w:val="18"/>
  </w:num>
  <w:num w:numId="19">
    <w:abstractNumId w:val="11"/>
  </w:num>
  <w:num w:numId="20">
    <w:abstractNumId w:val="1"/>
  </w:num>
  <w:num w:numId="21">
    <w:abstractNumId w:val="25"/>
  </w:num>
  <w:num w:numId="22">
    <w:abstractNumId w:val="14"/>
  </w:num>
  <w:num w:numId="23">
    <w:abstractNumId w:val="27"/>
  </w:num>
  <w:num w:numId="24">
    <w:abstractNumId w:val="31"/>
  </w:num>
  <w:num w:numId="25">
    <w:abstractNumId w:val="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17"/>
  </w:num>
  <w:num w:numId="29">
    <w:abstractNumId w:val="19"/>
  </w:num>
  <w:num w:numId="30">
    <w:abstractNumId w:val="26"/>
  </w:num>
  <w:num w:numId="31">
    <w:abstractNumId w:val="33"/>
  </w:num>
  <w:num w:numId="32">
    <w:abstractNumId w:val="24"/>
  </w:num>
  <w:num w:numId="33">
    <w:abstractNumId w:val="16"/>
  </w:num>
  <w:num w:numId="34">
    <w:abstractNumId w:val="23"/>
  </w:num>
  <w:num w:numId="35">
    <w:abstractNumId w:val="3"/>
  </w:num>
  <w:num w:numId="36">
    <w:abstractNumId w:val="6"/>
  </w:num>
  <w:num w:numId="37">
    <w:abstractNumId w:val="34"/>
  </w:num>
  <w:num w:numId="38">
    <w:abstractNumId w:val="38"/>
  </w:num>
  <w:num w:numId="3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B5"/>
    <w:rsid w:val="000200B9"/>
    <w:rsid w:val="00047E41"/>
    <w:rsid w:val="000564AF"/>
    <w:rsid w:val="00062808"/>
    <w:rsid w:val="00071529"/>
    <w:rsid w:val="00071734"/>
    <w:rsid w:val="00073332"/>
    <w:rsid w:val="000837FA"/>
    <w:rsid w:val="0008472A"/>
    <w:rsid w:val="001056A1"/>
    <w:rsid w:val="0014179B"/>
    <w:rsid w:val="00167360"/>
    <w:rsid w:val="00177A4C"/>
    <w:rsid w:val="001A1B66"/>
    <w:rsid w:val="001D75CF"/>
    <w:rsid w:val="001E4DA2"/>
    <w:rsid w:val="001F15AB"/>
    <w:rsid w:val="002100AE"/>
    <w:rsid w:val="00236713"/>
    <w:rsid w:val="00241BA6"/>
    <w:rsid w:val="002C0262"/>
    <w:rsid w:val="002C04AA"/>
    <w:rsid w:val="002C35E4"/>
    <w:rsid w:val="002C6E9C"/>
    <w:rsid w:val="002F140E"/>
    <w:rsid w:val="0031006D"/>
    <w:rsid w:val="00316DA0"/>
    <w:rsid w:val="00335C68"/>
    <w:rsid w:val="00341883"/>
    <w:rsid w:val="003543F7"/>
    <w:rsid w:val="00355B85"/>
    <w:rsid w:val="00355D34"/>
    <w:rsid w:val="00356271"/>
    <w:rsid w:val="003735B5"/>
    <w:rsid w:val="00373DB7"/>
    <w:rsid w:val="00380A68"/>
    <w:rsid w:val="00386470"/>
    <w:rsid w:val="003B44E9"/>
    <w:rsid w:val="003B4D4B"/>
    <w:rsid w:val="003B6CA6"/>
    <w:rsid w:val="003E20B7"/>
    <w:rsid w:val="003F3277"/>
    <w:rsid w:val="003F5D6D"/>
    <w:rsid w:val="003F5F4F"/>
    <w:rsid w:val="003F6E74"/>
    <w:rsid w:val="004062DD"/>
    <w:rsid w:val="0041369B"/>
    <w:rsid w:val="00450E37"/>
    <w:rsid w:val="004738C4"/>
    <w:rsid w:val="00477AD2"/>
    <w:rsid w:val="00477BCF"/>
    <w:rsid w:val="004866CD"/>
    <w:rsid w:val="00497C59"/>
    <w:rsid w:val="004A3166"/>
    <w:rsid w:val="004B463E"/>
    <w:rsid w:val="004C12F6"/>
    <w:rsid w:val="004D1831"/>
    <w:rsid w:val="004E1344"/>
    <w:rsid w:val="004F77FD"/>
    <w:rsid w:val="00512148"/>
    <w:rsid w:val="00515B21"/>
    <w:rsid w:val="005276E0"/>
    <w:rsid w:val="0053258A"/>
    <w:rsid w:val="005341AD"/>
    <w:rsid w:val="005561E3"/>
    <w:rsid w:val="005629CB"/>
    <w:rsid w:val="00570F7F"/>
    <w:rsid w:val="00574693"/>
    <w:rsid w:val="005750A7"/>
    <w:rsid w:val="00580589"/>
    <w:rsid w:val="00596F98"/>
    <w:rsid w:val="005A05C2"/>
    <w:rsid w:val="005C733C"/>
    <w:rsid w:val="005D35BA"/>
    <w:rsid w:val="005E2CBF"/>
    <w:rsid w:val="00602FD1"/>
    <w:rsid w:val="00611B97"/>
    <w:rsid w:val="00615EEF"/>
    <w:rsid w:val="00622030"/>
    <w:rsid w:val="006371F6"/>
    <w:rsid w:val="00656564"/>
    <w:rsid w:val="00661373"/>
    <w:rsid w:val="006632EB"/>
    <w:rsid w:val="00671A5E"/>
    <w:rsid w:val="0067664F"/>
    <w:rsid w:val="00685F1E"/>
    <w:rsid w:val="00692832"/>
    <w:rsid w:val="00697D2D"/>
    <w:rsid w:val="006A0A94"/>
    <w:rsid w:val="006B5BD9"/>
    <w:rsid w:val="006D7112"/>
    <w:rsid w:val="006E540C"/>
    <w:rsid w:val="006F1602"/>
    <w:rsid w:val="006F1FDC"/>
    <w:rsid w:val="007056BA"/>
    <w:rsid w:val="007103C5"/>
    <w:rsid w:val="007178D6"/>
    <w:rsid w:val="007322C0"/>
    <w:rsid w:val="00734251"/>
    <w:rsid w:val="00740DA6"/>
    <w:rsid w:val="007436EB"/>
    <w:rsid w:val="007468AE"/>
    <w:rsid w:val="00747417"/>
    <w:rsid w:val="00756642"/>
    <w:rsid w:val="00787853"/>
    <w:rsid w:val="00795F94"/>
    <w:rsid w:val="007E7191"/>
    <w:rsid w:val="008205F4"/>
    <w:rsid w:val="00837661"/>
    <w:rsid w:val="00842808"/>
    <w:rsid w:val="0085166C"/>
    <w:rsid w:val="008639F6"/>
    <w:rsid w:val="008741FD"/>
    <w:rsid w:val="0089101A"/>
    <w:rsid w:val="008A5858"/>
    <w:rsid w:val="008B6CD3"/>
    <w:rsid w:val="008C4470"/>
    <w:rsid w:val="008D71A1"/>
    <w:rsid w:val="008F0EBE"/>
    <w:rsid w:val="0090480D"/>
    <w:rsid w:val="00932248"/>
    <w:rsid w:val="00934636"/>
    <w:rsid w:val="009413FA"/>
    <w:rsid w:val="009578EB"/>
    <w:rsid w:val="00962842"/>
    <w:rsid w:val="00967298"/>
    <w:rsid w:val="00977AFD"/>
    <w:rsid w:val="009A0D47"/>
    <w:rsid w:val="009A5D18"/>
    <w:rsid w:val="009C30F7"/>
    <w:rsid w:val="009C7FE9"/>
    <w:rsid w:val="009E32D0"/>
    <w:rsid w:val="00A16216"/>
    <w:rsid w:val="00A26752"/>
    <w:rsid w:val="00A27A78"/>
    <w:rsid w:val="00A469AB"/>
    <w:rsid w:val="00A5202D"/>
    <w:rsid w:val="00A521D9"/>
    <w:rsid w:val="00A6445C"/>
    <w:rsid w:val="00A91EF9"/>
    <w:rsid w:val="00AA4E20"/>
    <w:rsid w:val="00AA5C2D"/>
    <w:rsid w:val="00AB0097"/>
    <w:rsid w:val="00AB045C"/>
    <w:rsid w:val="00AB7C5E"/>
    <w:rsid w:val="00AC0D66"/>
    <w:rsid w:val="00AC16C4"/>
    <w:rsid w:val="00AC515F"/>
    <w:rsid w:val="00AD04B6"/>
    <w:rsid w:val="00AD17F3"/>
    <w:rsid w:val="00AE76D3"/>
    <w:rsid w:val="00AF56E4"/>
    <w:rsid w:val="00B0129A"/>
    <w:rsid w:val="00B05BEF"/>
    <w:rsid w:val="00B11867"/>
    <w:rsid w:val="00B26B74"/>
    <w:rsid w:val="00B45814"/>
    <w:rsid w:val="00B534B7"/>
    <w:rsid w:val="00B5663D"/>
    <w:rsid w:val="00B62409"/>
    <w:rsid w:val="00B74D76"/>
    <w:rsid w:val="00B87FB6"/>
    <w:rsid w:val="00B92E0F"/>
    <w:rsid w:val="00BB0755"/>
    <w:rsid w:val="00BE712D"/>
    <w:rsid w:val="00BE7576"/>
    <w:rsid w:val="00BF2447"/>
    <w:rsid w:val="00C1735E"/>
    <w:rsid w:val="00C25388"/>
    <w:rsid w:val="00C67672"/>
    <w:rsid w:val="00C70055"/>
    <w:rsid w:val="00C75C19"/>
    <w:rsid w:val="00C954F2"/>
    <w:rsid w:val="00C976B2"/>
    <w:rsid w:val="00C97B0C"/>
    <w:rsid w:val="00CA2A4B"/>
    <w:rsid w:val="00CA67E7"/>
    <w:rsid w:val="00CB3C68"/>
    <w:rsid w:val="00CD7742"/>
    <w:rsid w:val="00CF0129"/>
    <w:rsid w:val="00D14646"/>
    <w:rsid w:val="00D15B84"/>
    <w:rsid w:val="00D235FA"/>
    <w:rsid w:val="00D24A2B"/>
    <w:rsid w:val="00D24BB7"/>
    <w:rsid w:val="00D32383"/>
    <w:rsid w:val="00D3282A"/>
    <w:rsid w:val="00D339A0"/>
    <w:rsid w:val="00D357B9"/>
    <w:rsid w:val="00D3630E"/>
    <w:rsid w:val="00D43C6F"/>
    <w:rsid w:val="00D472EE"/>
    <w:rsid w:val="00D50D1E"/>
    <w:rsid w:val="00D51E0A"/>
    <w:rsid w:val="00D53856"/>
    <w:rsid w:val="00D70227"/>
    <w:rsid w:val="00D74061"/>
    <w:rsid w:val="00D744F6"/>
    <w:rsid w:val="00D77322"/>
    <w:rsid w:val="00D925FE"/>
    <w:rsid w:val="00D92D3F"/>
    <w:rsid w:val="00D9369D"/>
    <w:rsid w:val="00DB1BBE"/>
    <w:rsid w:val="00DB5448"/>
    <w:rsid w:val="00DC0B60"/>
    <w:rsid w:val="00DD1FAB"/>
    <w:rsid w:val="00DD72B6"/>
    <w:rsid w:val="00DF1FBF"/>
    <w:rsid w:val="00DF7189"/>
    <w:rsid w:val="00E02067"/>
    <w:rsid w:val="00E0551E"/>
    <w:rsid w:val="00E17A2A"/>
    <w:rsid w:val="00E42BFD"/>
    <w:rsid w:val="00E52AF0"/>
    <w:rsid w:val="00E94EED"/>
    <w:rsid w:val="00ED764A"/>
    <w:rsid w:val="00EE2177"/>
    <w:rsid w:val="00EF73C2"/>
    <w:rsid w:val="00F001FA"/>
    <w:rsid w:val="00F41694"/>
    <w:rsid w:val="00F432EF"/>
    <w:rsid w:val="00F57B2D"/>
    <w:rsid w:val="00F60759"/>
    <w:rsid w:val="00F61340"/>
    <w:rsid w:val="00F614A8"/>
    <w:rsid w:val="00F6696E"/>
    <w:rsid w:val="00F75BC7"/>
    <w:rsid w:val="00FA412D"/>
    <w:rsid w:val="00FE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4F829"/>
  <w15:docId w15:val="{CE91FBDF-19AA-4520-B9CD-2C4A856A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5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2808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738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534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3735B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ZnakZnak2ZnakZnakZnakZnak">
    <w:name w:val="Znak Znak2 Znak Znak Znak Znak"/>
    <w:basedOn w:val="Normalny"/>
    <w:rsid w:val="003735B5"/>
  </w:style>
  <w:style w:type="character" w:styleId="Hipercze">
    <w:name w:val="Hyperlink"/>
    <w:rsid w:val="003735B5"/>
    <w:rPr>
      <w:color w:val="0000FF"/>
      <w:u w:val="single"/>
    </w:rPr>
  </w:style>
  <w:style w:type="character" w:customStyle="1" w:styleId="symbol">
    <w:name w:val="symbol"/>
    <w:basedOn w:val="Domylnaczcionkaakapitu"/>
    <w:rsid w:val="003735B5"/>
  </w:style>
  <w:style w:type="paragraph" w:customStyle="1" w:styleId="tekst">
    <w:name w:val="tekst"/>
    <w:basedOn w:val="Normalny"/>
    <w:rsid w:val="00B11867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symbol1">
    <w:name w:val="symbol1"/>
    <w:rsid w:val="00AB7C5E"/>
    <w:rPr>
      <w:rFonts w:ascii="Courier New" w:hAnsi="Courier New" w:cs="Courier New" w:hint="default"/>
      <w:b/>
      <w:bCs/>
      <w:sz w:val="28"/>
      <w:szCs w:val="28"/>
    </w:rPr>
  </w:style>
  <w:style w:type="character" w:customStyle="1" w:styleId="Nagwek1Znak">
    <w:name w:val="Nagłówek 1 Znak"/>
    <w:link w:val="Nagwek1"/>
    <w:locked/>
    <w:rsid w:val="00062808"/>
    <w:rPr>
      <w:rFonts w:ascii="Cambria" w:eastAsia="SimSun" w:hAnsi="Cambria"/>
      <w:b/>
      <w:bCs/>
      <w:kern w:val="32"/>
      <w:sz w:val="32"/>
      <w:szCs w:val="32"/>
      <w:lang w:val="pl-PL" w:eastAsia="pl-PL" w:bidi="ar-SA"/>
    </w:rPr>
  </w:style>
  <w:style w:type="paragraph" w:customStyle="1" w:styleId="Tabelapozycja">
    <w:name w:val="Tabela pozycja"/>
    <w:basedOn w:val="Normalny"/>
    <w:rsid w:val="00062808"/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D323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B87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87FB6"/>
    <w:rPr>
      <w:b/>
      <w:bCs/>
    </w:rPr>
  </w:style>
  <w:style w:type="character" w:customStyle="1" w:styleId="opis">
    <w:name w:val="opis"/>
    <w:basedOn w:val="Domylnaczcionkaakapitu"/>
    <w:rsid w:val="00B87FB6"/>
  </w:style>
  <w:style w:type="character" w:customStyle="1" w:styleId="ofertatabela">
    <w:name w:val="oferta_tabela"/>
    <w:basedOn w:val="Domylnaczcionkaakapitu"/>
    <w:rsid w:val="00F75BC7"/>
  </w:style>
  <w:style w:type="character" w:customStyle="1" w:styleId="cpvdrzewo3">
    <w:name w:val="cpv_drzewo_3"/>
    <w:rsid w:val="00355B85"/>
  </w:style>
  <w:style w:type="paragraph" w:styleId="Tekstdymka">
    <w:name w:val="Balloon Text"/>
    <w:basedOn w:val="Normalny"/>
    <w:link w:val="TekstdymkaZnak"/>
    <w:rsid w:val="00BF244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F244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56271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rsid w:val="004E1344"/>
    <w:rPr>
      <w:color w:val="800080" w:themeColor="followedHyperlink"/>
      <w:u w:val="single"/>
    </w:rPr>
  </w:style>
  <w:style w:type="character" w:customStyle="1" w:styleId="left">
    <w:name w:val="left"/>
    <w:basedOn w:val="Domylnaczcionkaakapitu"/>
    <w:rsid w:val="009C30F7"/>
  </w:style>
  <w:style w:type="character" w:customStyle="1" w:styleId="right">
    <w:name w:val="right"/>
    <w:basedOn w:val="Domylnaczcionkaakapitu"/>
    <w:rsid w:val="009C30F7"/>
  </w:style>
  <w:style w:type="character" w:customStyle="1" w:styleId="sh-dsfull-txt">
    <w:name w:val="sh-ds__full-txt"/>
    <w:basedOn w:val="Domylnaczcionkaakapitu"/>
    <w:rsid w:val="009C30F7"/>
  </w:style>
  <w:style w:type="character" w:customStyle="1" w:styleId="Nagwek4Znak">
    <w:name w:val="Nagłówek 4 Znak"/>
    <w:basedOn w:val="Domylnaczcionkaakapitu"/>
    <w:link w:val="Nagwek4"/>
    <w:semiHidden/>
    <w:rsid w:val="00B534B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4F77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4738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omylnaczcionkaakapitu"/>
    <w:rsid w:val="00AD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969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6861</CharactersWithSpaces>
  <SharedDoc>false</SharedDoc>
  <HLinks>
    <vt:vector size="24" baseType="variant">
      <vt:variant>
        <vt:i4>2424936</vt:i4>
      </vt:variant>
      <vt:variant>
        <vt:i4>9</vt:i4>
      </vt:variant>
      <vt:variant>
        <vt:i4>0</vt:i4>
      </vt:variant>
      <vt:variant>
        <vt:i4>5</vt:i4>
      </vt:variant>
      <vt:variant>
        <vt:lpwstr>http://drzewo-cpv.phpfactory.pl/39700000-9</vt:lpwstr>
      </vt:variant>
      <vt:variant>
        <vt:lpwstr/>
      </vt:variant>
      <vt:variant>
        <vt:i4>3080302</vt:i4>
      </vt:variant>
      <vt:variant>
        <vt:i4>6</vt:i4>
      </vt:variant>
      <vt:variant>
        <vt:i4>0</vt:i4>
      </vt:variant>
      <vt:variant>
        <vt:i4>5</vt:i4>
      </vt:variant>
      <vt:variant>
        <vt:lpwstr>http://drzewo-cpv.phpfactory.pl/39100000-3</vt:lpwstr>
      </vt:variant>
      <vt:variant>
        <vt:lpwstr/>
      </vt:variant>
      <vt:variant>
        <vt:i4>3014765</vt:i4>
      </vt:variant>
      <vt:variant>
        <vt:i4>3</vt:i4>
      </vt:variant>
      <vt:variant>
        <vt:i4>0</vt:i4>
      </vt:variant>
      <vt:variant>
        <vt:i4>5</vt:i4>
      </vt:variant>
      <vt:variant>
        <vt:lpwstr>http://drzewo-cpv.phpfactory.pl/39220000-0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http://drzewo-cpv.phpfactory.pl/39000000-2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38</cp:revision>
  <cp:lastPrinted>2015-07-30T05:21:00Z</cp:lastPrinted>
  <dcterms:created xsi:type="dcterms:W3CDTF">2016-12-09T11:36:00Z</dcterms:created>
  <dcterms:modified xsi:type="dcterms:W3CDTF">2017-06-13T16:54:00Z</dcterms:modified>
</cp:coreProperties>
</file>